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D7" w:rsidRDefault="00640BC8" w:rsidP="008A1FD7">
      <w:pPr>
        <w:widowControl w:val="0"/>
        <w:autoSpaceDE w:val="0"/>
        <w:autoSpaceDN w:val="0"/>
        <w:adjustRightInd w:val="0"/>
        <w:jc w:val="center"/>
        <w:rPr>
          <w:b/>
          <w:bCs/>
        </w:rPr>
      </w:pPr>
      <w:r>
        <w:rPr>
          <w:b/>
          <w:bCs/>
        </w:rPr>
        <w:t xml:space="preserve">ДОГОВОР № </w:t>
      </w:r>
    </w:p>
    <w:p w:rsidR="008A1FD7" w:rsidRDefault="008A1FD7" w:rsidP="008A1FD7">
      <w:pPr>
        <w:widowControl w:val="0"/>
        <w:autoSpaceDE w:val="0"/>
        <w:autoSpaceDN w:val="0"/>
        <w:adjustRightInd w:val="0"/>
        <w:jc w:val="center"/>
        <w:rPr>
          <w:b/>
          <w:bCs/>
        </w:rPr>
      </w:pPr>
      <w:r>
        <w:rPr>
          <w:b/>
          <w:bCs/>
        </w:rPr>
        <w:t xml:space="preserve">об образовании по дополнительным </w:t>
      </w:r>
      <w:r>
        <w:rPr>
          <w:b/>
        </w:rPr>
        <w:t xml:space="preserve">общеразвивающим программам </w:t>
      </w:r>
    </w:p>
    <w:p w:rsidR="008A1FD7" w:rsidRDefault="008A1FD7" w:rsidP="008A1FD7">
      <w:pPr>
        <w:widowControl w:val="0"/>
        <w:autoSpaceDE w:val="0"/>
        <w:autoSpaceDN w:val="0"/>
        <w:adjustRightInd w:val="0"/>
        <w:jc w:val="center"/>
        <w:rPr>
          <w:b/>
          <w:bCs/>
          <w:sz w:val="22"/>
          <w:szCs w:val="22"/>
        </w:rPr>
      </w:pPr>
    </w:p>
    <w:p w:rsidR="008A1FD7" w:rsidRDefault="008A1FD7" w:rsidP="008A1FD7">
      <w:pPr>
        <w:pStyle w:val="ConsPlusNonformat"/>
        <w:jc w:val="center"/>
        <w:rPr>
          <w:rFonts w:ascii="Times New Roman" w:hAnsi="Times New Roman" w:cs="Times New Roman"/>
          <w:sz w:val="22"/>
          <w:szCs w:val="22"/>
          <w:u w:val="single"/>
        </w:rPr>
      </w:pPr>
      <w:r>
        <w:rPr>
          <w:rFonts w:ascii="Times New Roman" w:hAnsi="Times New Roman" w:cs="Times New Roman"/>
          <w:sz w:val="22"/>
          <w:szCs w:val="22"/>
        </w:rPr>
        <w:t xml:space="preserve">г. Сланцы                                                                             </w:t>
      </w:r>
      <w:r w:rsidR="00FB208F">
        <w:rPr>
          <w:rFonts w:ascii="Times New Roman" w:hAnsi="Times New Roman" w:cs="Times New Roman"/>
          <w:sz w:val="22"/>
          <w:szCs w:val="22"/>
        </w:rPr>
        <w:t xml:space="preserve">     </w:t>
      </w:r>
      <w:r>
        <w:rPr>
          <w:rFonts w:ascii="Times New Roman" w:hAnsi="Times New Roman" w:cs="Times New Roman"/>
          <w:sz w:val="22"/>
          <w:szCs w:val="22"/>
        </w:rPr>
        <w:t xml:space="preserve">  </w:t>
      </w:r>
      <w:r w:rsidR="009D3D25">
        <w:rPr>
          <w:rFonts w:ascii="Times New Roman" w:hAnsi="Times New Roman" w:cs="Times New Roman"/>
          <w:sz w:val="22"/>
          <w:szCs w:val="22"/>
          <w:u w:val="single"/>
        </w:rPr>
        <w:t>«</w:t>
      </w:r>
      <w:r w:rsidR="0043175D">
        <w:rPr>
          <w:rFonts w:ascii="Times New Roman" w:hAnsi="Times New Roman" w:cs="Times New Roman"/>
          <w:sz w:val="22"/>
          <w:szCs w:val="22"/>
          <w:u w:val="single"/>
        </w:rPr>
        <w:t xml:space="preserve">    </w:t>
      </w:r>
      <w:r w:rsidR="009D3D25">
        <w:rPr>
          <w:rFonts w:ascii="Times New Roman" w:hAnsi="Times New Roman" w:cs="Times New Roman"/>
          <w:sz w:val="22"/>
          <w:szCs w:val="22"/>
          <w:u w:val="single"/>
        </w:rPr>
        <w:t>»</w:t>
      </w:r>
      <w:r w:rsidR="00640BC8">
        <w:rPr>
          <w:rFonts w:ascii="Times New Roman" w:hAnsi="Times New Roman" w:cs="Times New Roman"/>
          <w:sz w:val="22"/>
          <w:szCs w:val="22"/>
          <w:u w:val="single"/>
        </w:rPr>
        <w:t xml:space="preserve"> </w:t>
      </w:r>
      <w:r w:rsidR="00F36217">
        <w:rPr>
          <w:rFonts w:ascii="Times New Roman" w:hAnsi="Times New Roman" w:cs="Times New Roman"/>
          <w:sz w:val="22"/>
          <w:szCs w:val="22"/>
          <w:u w:val="single"/>
        </w:rPr>
        <w:t xml:space="preserve"> </w:t>
      </w:r>
      <w:r w:rsidR="0022346C">
        <w:rPr>
          <w:rFonts w:ascii="Times New Roman" w:hAnsi="Times New Roman" w:cs="Times New Roman"/>
          <w:sz w:val="22"/>
          <w:szCs w:val="22"/>
          <w:u w:val="single"/>
        </w:rPr>
        <w:t xml:space="preserve"> </w:t>
      </w:r>
      <w:r w:rsidR="00210779">
        <w:rPr>
          <w:rFonts w:ascii="Times New Roman" w:hAnsi="Times New Roman" w:cs="Times New Roman"/>
          <w:sz w:val="22"/>
          <w:szCs w:val="22"/>
          <w:u w:val="single"/>
        </w:rPr>
        <w:t xml:space="preserve">     </w:t>
      </w:r>
      <w:r w:rsidR="0043175D">
        <w:rPr>
          <w:rFonts w:ascii="Times New Roman" w:hAnsi="Times New Roman" w:cs="Times New Roman"/>
          <w:sz w:val="22"/>
          <w:szCs w:val="22"/>
          <w:u w:val="single"/>
        </w:rPr>
        <w:t xml:space="preserve">    </w:t>
      </w:r>
      <w:r w:rsidR="00210779">
        <w:rPr>
          <w:rFonts w:ascii="Times New Roman" w:hAnsi="Times New Roman" w:cs="Times New Roman"/>
          <w:sz w:val="22"/>
          <w:szCs w:val="22"/>
          <w:u w:val="single"/>
        </w:rPr>
        <w:t xml:space="preserve">    </w:t>
      </w:r>
      <w:r w:rsidR="00640BC8">
        <w:rPr>
          <w:rFonts w:ascii="Times New Roman" w:hAnsi="Times New Roman" w:cs="Times New Roman"/>
          <w:sz w:val="22"/>
          <w:szCs w:val="22"/>
          <w:u w:val="single"/>
        </w:rPr>
        <w:t xml:space="preserve"> </w:t>
      </w:r>
      <w:r w:rsidR="00F36217">
        <w:rPr>
          <w:rFonts w:ascii="Times New Roman" w:hAnsi="Times New Roman" w:cs="Times New Roman"/>
          <w:sz w:val="22"/>
          <w:szCs w:val="22"/>
          <w:u w:val="single"/>
        </w:rPr>
        <w:t xml:space="preserve"> </w:t>
      </w:r>
      <w:r w:rsidR="00210779">
        <w:rPr>
          <w:rFonts w:ascii="Times New Roman" w:hAnsi="Times New Roman" w:cs="Times New Roman"/>
          <w:sz w:val="22"/>
          <w:szCs w:val="22"/>
          <w:u w:val="single"/>
        </w:rPr>
        <w:t xml:space="preserve">       </w:t>
      </w:r>
      <w:r w:rsidR="00314899">
        <w:rPr>
          <w:rFonts w:ascii="Times New Roman" w:hAnsi="Times New Roman" w:cs="Times New Roman"/>
          <w:sz w:val="22"/>
          <w:szCs w:val="22"/>
          <w:u w:val="single"/>
        </w:rPr>
        <w:t>20</w:t>
      </w:r>
      <w:r w:rsidR="00640BC8">
        <w:rPr>
          <w:rFonts w:ascii="Times New Roman" w:hAnsi="Times New Roman" w:cs="Times New Roman"/>
          <w:sz w:val="22"/>
          <w:szCs w:val="22"/>
          <w:u w:val="single"/>
        </w:rPr>
        <w:t>2</w:t>
      </w:r>
      <w:r w:rsidR="00CE6DC0">
        <w:rPr>
          <w:rFonts w:ascii="Times New Roman" w:hAnsi="Times New Roman" w:cs="Times New Roman"/>
          <w:sz w:val="22"/>
          <w:szCs w:val="22"/>
          <w:u w:val="single"/>
        </w:rPr>
        <w:t>4</w:t>
      </w:r>
      <w:r>
        <w:rPr>
          <w:rFonts w:ascii="Times New Roman" w:hAnsi="Times New Roman" w:cs="Times New Roman"/>
          <w:sz w:val="22"/>
          <w:szCs w:val="22"/>
          <w:u w:val="single"/>
        </w:rPr>
        <w:t>г</w:t>
      </w:r>
      <w:r w:rsidR="00C77EE3">
        <w:rPr>
          <w:rFonts w:ascii="Times New Roman" w:hAnsi="Times New Roman" w:cs="Times New Roman"/>
          <w:sz w:val="22"/>
          <w:szCs w:val="22"/>
          <w:u w:val="single"/>
        </w:rPr>
        <w:t>.</w:t>
      </w:r>
    </w:p>
    <w:p w:rsidR="008A1FD7" w:rsidRDefault="008A1FD7" w:rsidP="008A1FD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(дата заключения договора)</w:t>
      </w:r>
    </w:p>
    <w:p w:rsidR="0043175D"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Муниципальное  дошкольное  образовательное  учреждение «Сланцевский детский сад № 5 общеразвивающего вида с приоритетным осуществлением деятельности по физическому развитию детей» (далее  МДОУ),  осуществляющее   образовательную   деятельность    на основании лицензии от  24.05.2013 г.  N 108-13,  выданной Комитетом общего и профессионального образования Ленинградской области, именуемое в дальнейшем "Исполнитель",  в лице   заведующего МДОУ  </w:t>
      </w:r>
      <w:r w:rsidR="0043175D">
        <w:rPr>
          <w:rFonts w:ascii="Times New Roman" w:hAnsi="Times New Roman" w:cs="Times New Roman"/>
          <w:b/>
          <w:bCs/>
          <w:sz w:val="22"/>
          <w:szCs w:val="22"/>
        </w:rPr>
        <w:t>Кузнецовой Татьяны Валерьевны</w:t>
      </w:r>
      <w:r>
        <w:rPr>
          <w:rFonts w:ascii="Times New Roman" w:hAnsi="Times New Roman" w:cs="Times New Roman"/>
          <w:b/>
          <w:bCs/>
          <w:sz w:val="22"/>
          <w:szCs w:val="22"/>
        </w:rPr>
        <w:t xml:space="preserve">,   </w:t>
      </w:r>
      <w:r>
        <w:rPr>
          <w:rFonts w:ascii="Times New Roman" w:hAnsi="Times New Roman" w:cs="Times New Roman"/>
          <w:sz w:val="22"/>
          <w:szCs w:val="22"/>
        </w:rPr>
        <w:t>действующего на основании  Устава, утвержденного Постановлением администрации муниципального образования Сланцевский</w:t>
      </w:r>
      <w:proofErr w:type="gramEnd"/>
      <w:r>
        <w:rPr>
          <w:rFonts w:ascii="Times New Roman" w:hAnsi="Times New Roman" w:cs="Times New Roman"/>
          <w:sz w:val="22"/>
          <w:szCs w:val="22"/>
        </w:rPr>
        <w:t xml:space="preserve"> муниципальный район Ленинградск</w:t>
      </w:r>
      <w:r w:rsidR="0043175D">
        <w:rPr>
          <w:rFonts w:ascii="Times New Roman" w:hAnsi="Times New Roman" w:cs="Times New Roman"/>
          <w:sz w:val="22"/>
          <w:szCs w:val="22"/>
        </w:rPr>
        <w:t>ой области от 27.11.2015 № 1700-п</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(фамилия, имя, отчество родителя  (законного представителя),  </w:t>
      </w:r>
      <w:proofErr w:type="gramEnd"/>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именуемого в дальнейшем "Заказчик" в интересах несовершеннолетнего____________________________________________________________</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                         </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несовершеннолетнего,  дата рождения)</w:t>
      </w:r>
    </w:p>
    <w:p w:rsidR="008A1FD7" w:rsidRDefault="008A1FD7" w:rsidP="008A1FD7">
      <w:pPr>
        <w:pStyle w:val="ConsPlusNonformat"/>
        <w:ind w:left="-426" w:right="-1"/>
        <w:jc w:val="both"/>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по адресу: ________________________________________________________</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(адрес места жительства  ребенка с указанием индекса, именуемого  в  дальнейшем  "Учащийся")</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совместно   именуемые   Стороны, заключили настоящий Договор о нижеследующем:</w:t>
      </w:r>
    </w:p>
    <w:p w:rsidR="008A1FD7" w:rsidRDefault="008A1FD7" w:rsidP="008A1FD7">
      <w:pPr>
        <w:widowControl w:val="0"/>
        <w:autoSpaceDE w:val="0"/>
        <w:autoSpaceDN w:val="0"/>
        <w:adjustRightInd w:val="0"/>
        <w:ind w:left="-426" w:right="-1"/>
        <w:outlineLvl w:val="1"/>
        <w:rPr>
          <w:b/>
          <w:sz w:val="22"/>
          <w:szCs w:val="22"/>
        </w:rPr>
      </w:pPr>
      <w:bookmarkStart w:id="0" w:name="Par74"/>
      <w:bookmarkEnd w:id="0"/>
      <w:r>
        <w:rPr>
          <w:b/>
          <w:sz w:val="22"/>
          <w:szCs w:val="22"/>
        </w:rPr>
        <w:t>I. Предмет договора</w:t>
      </w:r>
    </w:p>
    <w:p w:rsidR="008A1FD7" w:rsidRDefault="008A1FD7" w:rsidP="008A1FD7">
      <w:pPr>
        <w:shd w:val="clear" w:color="auto" w:fill="FFFFFF"/>
        <w:ind w:left="-426" w:right="-1"/>
        <w:jc w:val="both"/>
        <w:rPr>
          <w:sz w:val="22"/>
          <w:szCs w:val="22"/>
        </w:rPr>
      </w:pPr>
      <w:r>
        <w:rPr>
          <w:sz w:val="22"/>
          <w:szCs w:val="22"/>
        </w:rPr>
        <w:t xml:space="preserve">   1.1. Предметом договора является оказание МДОУ «Учащемуся» </w:t>
      </w:r>
      <w:r>
        <w:rPr>
          <w:bCs/>
          <w:color w:val="373737"/>
          <w:sz w:val="22"/>
          <w:szCs w:val="22"/>
        </w:rPr>
        <w:t>платной образовательной услуги</w:t>
      </w:r>
      <w:r>
        <w:rPr>
          <w:sz w:val="22"/>
          <w:szCs w:val="22"/>
        </w:rPr>
        <w:t xml:space="preserve"> за рамками реализации основной  общеобразовательной программы - образовательной программы дошкольного образования. </w:t>
      </w:r>
      <w:r>
        <w:rPr>
          <w:color w:val="000000"/>
          <w:spacing w:val="-7"/>
          <w:sz w:val="22"/>
          <w:szCs w:val="22"/>
        </w:rPr>
        <w:t xml:space="preserve"> Исполнитель предоставляет, а Заказчик оплачивает платную услугу, наименование, сроки, форма организации </w:t>
      </w:r>
      <w:r>
        <w:rPr>
          <w:color w:val="000000"/>
          <w:spacing w:val="-9"/>
          <w:sz w:val="22"/>
          <w:szCs w:val="22"/>
        </w:rPr>
        <w:t>и количество которой определены в пункте 1.2 настоящего Договора и Приложении к Договору.</w:t>
      </w:r>
    </w:p>
    <w:p w:rsidR="00FD7129" w:rsidRDefault="00C00FF6" w:rsidP="00FD7129">
      <w:pPr>
        <w:shd w:val="clear" w:color="auto" w:fill="FFFFFF"/>
        <w:ind w:left="-426" w:right="-1"/>
        <w:jc w:val="both"/>
        <w:rPr>
          <w:sz w:val="22"/>
          <w:szCs w:val="22"/>
        </w:rPr>
      </w:pPr>
      <w:r>
        <w:rPr>
          <w:color w:val="000000"/>
          <w:spacing w:val="-9"/>
          <w:sz w:val="22"/>
          <w:szCs w:val="22"/>
        </w:rPr>
        <w:t xml:space="preserve">    </w:t>
      </w:r>
      <w:r w:rsidR="008A1FD7">
        <w:rPr>
          <w:color w:val="000000"/>
          <w:spacing w:val="-9"/>
          <w:sz w:val="22"/>
          <w:szCs w:val="22"/>
        </w:rPr>
        <w:t>1.2.</w:t>
      </w:r>
      <w:r w:rsidR="00640BC8">
        <w:rPr>
          <w:sz w:val="22"/>
          <w:szCs w:val="22"/>
        </w:rPr>
        <w:t xml:space="preserve">Наименование </w:t>
      </w:r>
      <w:r w:rsidR="008A1FD7">
        <w:rPr>
          <w:sz w:val="22"/>
          <w:szCs w:val="22"/>
        </w:rPr>
        <w:t>платной образовательной услуги</w:t>
      </w:r>
      <w:r w:rsidR="00CF4430">
        <w:rPr>
          <w:sz w:val="22"/>
          <w:szCs w:val="22"/>
        </w:rPr>
        <w:t xml:space="preserve"> </w:t>
      </w:r>
      <w:r w:rsidR="00FD7129">
        <w:rPr>
          <w:sz w:val="22"/>
          <w:szCs w:val="22"/>
        </w:rPr>
        <w:t>–</w:t>
      </w:r>
    </w:p>
    <w:p w:rsidR="008A1FD7" w:rsidRPr="00FD7129" w:rsidRDefault="00FD7129" w:rsidP="00FD7129">
      <w:pPr>
        <w:shd w:val="clear" w:color="auto" w:fill="FFFFFF"/>
        <w:ind w:left="-426" w:right="-1"/>
        <w:jc w:val="both"/>
        <w:rPr>
          <w:b/>
          <w:sz w:val="22"/>
          <w:szCs w:val="22"/>
          <w:u w:val="single"/>
        </w:rPr>
      </w:pPr>
      <w:r>
        <w:rPr>
          <w:b/>
          <w:sz w:val="22"/>
          <w:szCs w:val="22"/>
          <w:u w:val="single"/>
        </w:rPr>
        <w:t xml:space="preserve"> </w:t>
      </w:r>
      <w:r w:rsidR="00640BC8">
        <w:rPr>
          <w:b/>
          <w:sz w:val="22"/>
          <w:szCs w:val="22"/>
          <w:u w:val="single"/>
        </w:rPr>
        <w:t>кружок</w:t>
      </w:r>
      <w:r>
        <w:rPr>
          <w:b/>
          <w:sz w:val="22"/>
          <w:szCs w:val="22"/>
          <w:u w:val="single"/>
        </w:rPr>
        <w:t xml:space="preserve"> «</w:t>
      </w:r>
      <w:proofErr w:type="spellStart"/>
      <w:r w:rsidR="00436F40">
        <w:rPr>
          <w:b/>
          <w:sz w:val="22"/>
          <w:szCs w:val="22"/>
          <w:u w:val="single"/>
        </w:rPr>
        <w:t>Речевичок</w:t>
      </w:r>
      <w:proofErr w:type="spellEnd"/>
      <w:r>
        <w:rPr>
          <w:b/>
          <w:sz w:val="22"/>
          <w:szCs w:val="22"/>
          <w:u w:val="single"/>
        </w:rPr>
        <w:t>»</w:t>
      </w:r>
      <w:r w:rsidR="00314899" w:rsidRPr="00640BC8">
        <w:rPr>
          <w:b/>
          <w:sz w:val="22"/>
          <w:szCs w:val="22"/>
          <w:u w:val="single"/>
        </w:rPr>
        <w:t>_</w:t>
      </w:r>
      <w:r w:rsidR="00450F32" w:rsidRPr="00640BC8">
        <w:rPr>
          <w:b/>
          <w:sz w:val="22"/>
          <w:szCs w:val="22"/>
          <w:u w:val="single"/>
        </w:rPr>
        <w:t>____________________________________</w:t>
      </w:r>
    </w:p>
    <w:p w:rsidR="008A1FD7" w:rsidRDefault="008A1FD7" w:rsidP="008A1FD7">
      <w:pPr>
        <w:shd w:val="clear" w:color="auto" w:fill="FFFFFF"/>
        <w:ind w:left="-426" w:right="-1"/>
        <w:jc w:val="both"/>
        <w:rPr>
          <w:sz w:val="22"/>
          <w:szCs w:val="22"/>
        </w:rPr>
      </w:pPr>
      <w:r w:rsidRPr="009D3D25">
        <w:rPr>
          <w:color w:val="000000"/>
          <w:spacing w:val="-9"/>
          <w:sz w:val="22"/>
          <w:szCs w:val="22"/>
        </w:rPr>
        <w:t xml:space="preserve">Форма проведения занятий — групповая. </w:t>
      </w:r>
      <w:r w:rsidRPr="009D3D25">
        <w:rPr>
          <w:color w:val="000000"/>
          <w:spacing w:val="-7"/>
          <w:sz w:val="22"/>
          <w:szCs w:val="22"/>
        </w:rPr>
        <w:t xml:space="preserve">Срок оказания услуги: </w:t>
      </w:r>
      <w:r w:rsidRPr="00450F32">
        <w:rPr>
          <w:b/>
          <w:color w:val="000000"/>
          <w:spacing w:val="-7"/>
          <w:sz w:val="22"/>
          <w:szCs w:val="22"/>
        </w:rPr>
        <w:t>начало</w:t>
      </w:r>
      <w:r w:rsidRPr="009D3D25">
        <w:rPr>
          <w:color w:val="000000"/>
          <w:spacing w:val="-7"/>
          <w:sz w:val="22"/>
          <w:szCs w:val="22"/>
        </w:rPr>
        <w:t xml:space="preserve"> </w:t>
      </w:r>
      <w:r w:rsidR="003F0C3A">
        <w:rPr>
          <w:b/>
          <w:spacing w:val="-7"/>
          <w:sz w:val="22"/>
          <w:szCs w:val="22"/>
        </w:rPr>
        <w:t xml:space="preserve"> </w:t>
      </w:r>
      <w:r w:rsidR="00CE6DC0">
        <w:rPr>
          <w:b/>
          <w:spacing w:val="-7"/>
          <w:sz w:val="22"/>
          <w:szCs w:val="22"/>
        </w:rPr>
        <w:t>01.11</w:t>
      </w:r>
      <w:r w:rsidR="0043175D">
        <w:rPr>
          <w:b/>
          <w:spacing w:val="-7"/>
          <w:sz w:val="22"/>
          <w:szCs w:val="22"/>
        </w:rPr>
        <w:t>.</w:t>
      </w:r>
      <w:r w:rsidR="004D5B1D">
        <w:rPr>
          <w:b/>
          <w:spacing w:val="-7"/>
          <w:sz w:val="22"/>
          <w:szCs w:val="22"/>
        </w:rPr>
        <w:t>2024</w:t>
      </w:r>
      <w:r w:rsidR="004B60F6">
        <w:rPr>
          <w:b/>
          <w:spacing w:val="-7"/>
          <w:sz w:val="22"/>
          <w:szCs w:val="22"/>
        </w:rPr>
        <w:t xml:space="preserve"> г.</w:t>
      </w:r>
      <w:r w:rsidRPr="009D3D25">
        <w:rPr>
          <w:color w:val="000000"/>
          <w:spacing w:val="-7"/>
          <w:sz w:val="22"/>
          <w:szCs w:val="22"/>
        </w:rPr>
        <w:t xml:space="preserve"> </w:t>
      </w:r>
      <w:r w:rsidRPr="008A1FD7">
        <w:rPr>
          <w:b/>
          <w:color w:val="000000"/>
          <w:spacing w:val="-7"/>
          <w:sz w:val="22"/>
          <w:szCs w:val="22"/>
        </w:rPr>
        <w:t xml:space="preserve">окончание – </w:t>
      </w:r>
      <w:r w:rsidR="001B516F">
        <w:rPr>
          <w:b/>
          <w:color w:val="000000"/>
          <w:spacing w:val="-7"/>
          <w:sz w:val="22"/>
          <w:szCs w:val="22"/>
        </w:rPr>
        <w:t>31.05</w:t>
      </w:r>
      <w:r w:rsidR="004D5B1D">
        <w:rPr>
          <w:b/>
          <w:color w:val="000000"/>
          <w:spacing w:val="-7"/>
          <w:sz w:val="22"/>
          <w:szCs w:val="22"/>
        </w:rPr>
        <w:t>.2025</w:t>
      </w:r>
      <w:r w:rsidRPr="008A1FD7">
        <w:rPr>
          <w:b/>
          <w:color w:val="000000"/>
          <w:spacing w:val="-7"/>
          <w:sz w:val="22"/>
          <w:szCs w:val="22"/>
        </w:rPr>
        <w:t>г.</w:t>
      </w:r>
      <w:r>
        <w:rPr>
          <w:color w:val="000000"/>
          <w:spacing w:val="-7"/>
          <w:sz w:val="22"/>
          <w:szCs w:val="22"/>
        </w:rPr>
        <w:t xml:space="preserve"> Срок оказания услуги может </w:t>
      </w:r>
      <w:r>
        <w:rPr>
          <w:color w:val="000000"/>
          <w:spacing w:val="-8"/>
          <w:sz w:val="22"/>
          <w:szCs w:val="22"/>
        </w:rPr>
        <w:t xml:space="preserve">переноситься Исполнителем не более чем на 1 месяц. </w:t>
      </w:r>
      <w:r>
        <w:rPr>
          <w:color w:val="000000"/>
          <w:spacing w:val="-9"/>
          <w:sz w:val="22"/>
          <w:szCs w:val="22"/>
        </w:rPr>
        <w:t xml:space="preserve">Количество занятий — 2 занятия в неделю. </w:t>
      </w:r>
      <w:r w:rsidR="00FD7129">
        <w:rPr>
          <w:color w:val="000000"/>
          <w:spacing w:val="-10"/>
          <w:sz w:val="22"/>
          <w:szCs w:val="22"/>
        </w:rPr>
        <w:t xml:space="preserve">Время 1 занятия – </w:t>
      </w:r>
      <w:r w:rsidR="00C80340">
        <w:rPr>
          <w:b/>
          <w:color w:val="000000"/>
          <w:spacing w:val="-10"/>
          <w:sz w:val="22"/>
          <w:szCs w:val="22"/>
        </w:rPr>
        <w:t>1</w:t>
      </w:r>
      <w:r w:rsidR="0026316B" w:rsidRPr="00674A4E">
        <w:rPr>
          <w:b/>
          <w:color w:val="000000"/>
          <w:spacing w:val="-10"/>
          <w:sz w:val="22"/>
          <w:szCs w:val="22"/>
        </w:rPr>
        <w:t>5</w:t>
      </w:r>
      <w:r w:rsidR="00AF4488">
        <w:rPr>
          <w:b/>
          <w:color w:val="000000"/>
          <w:spacing w:val="-10"/>
          <w:sz w:val="22"/>
          <w:szCs w:val="22"/>
        </w:rPr>
        <w:t xml:space="preserve"> минут</w:t>
      </w:r>
      <w:r w:rsidR="00FD7129">
        <w:rPr>
          <w:color w:val="000000"/>
          <w:spacing w:val="-10"/>
          <w:sz w:val="22"/>
          <w:szCs w:val="22"/>
        </w:rPr>
        <w:t>.</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w:t>
      </w:r>
      <w:r w:rsidR="00C00FF6">
        <w:rPr>
          <w:sz w:val="22"/>
          <w:szCs w:val="22"/>
        </w:rPr>
        <w:t xml:space="preserve"> </w:t>
      </w:r>
      <w:r>
        <w:rPr>
          <w:sz w:val="22"/>
          <w:szCs w:val="22"/>
        </w:rPr>
        <w:t xml:space="preserve"> 1.3.  Форма обучения </w:t>
      </w:r>
      <w:r>
        <w:rPr>
          <w:sz w:val="22"/>
          <w:szCs w:val="22"/>
          <w:u w:val="single"/>
        </w:rPr>
        <w:t>очная</w:t>
      </w:r>
      <w:r>
        <w:rPr>
          <w:sz w:val="22"/>
          <w:szCs w:val="22"/>
        </w:rPr>
        <w:t>.</w:t>
      </w:r>
    </w:p>
    <w:p w:rsidR="009A310B" w:rsidRDefault="008A1FD7" w:rsidP="009A310B">
      <w:pPr>
        <w:widowControl w:val="0"/>
        <w:autoSpaceDE w:val="0"/>
        <w:autoSpaceDN w:val="0"/>
        <w:adjustRightInd w:val="0"/>
        <w:ind w:left="-426" w:right="-1"/>
        <w:jc w:val="both"/>
        <w:rPr>
          <w:sz w:val="22"/>
          <w:szCs w:val="22"/>
        </w:rPr>
      </w:pPr>
      <w:bookmarkStart w:id="1" w:name="Par78"/>
      <w:bookmarkEnd w:id="1"/>
      <w:r>
        <w:rPr>
          <w:sz w:val="22"/>
          <w:szCs w:val="22"/>
        </w:rPr>
        <w:t xml:space="preserve"> </w:t>
      </w:r>
      <w:r w:rsidR="00C00FF6">
        <w:rPr>
          <w:sz w:val="22"/>
          <w:szCs w:val="22"/>
        </w:rPr>
        <w:t xml:space="preserve"> </w:t>
      </w:r>
      <w:r>
        <w:rPr>
          <w:sz w:val="22"/>
          <w:szCs w:val="22"/>
        </w:rPr>
        <w:t xml:space="preserve"> 1.4.Наименование  дополнительной об</w:t>
      </w:r>
      <w:r w:rsidR="009A310B">
        <w:rPr>
          <w:sz w:val="22"/>
          <w:szCs w:val="22"/>
        </w:rPr>
        <w:t>щеобразовательной  программы –</w:t>
      </w:r>
    </w:p>
    <w:p w:rsidR="008A1FD7" w:rsidRPr="00640BC8" w:rsidRDefault="008A1FD7" w:rsidP="00640BC8">
      <w:pPr>
        <w:widowControl w:val="0"/>
        <w:autoSpaceDE w:val="0"/>
        <w:autoSpaceDN w:val="0"/>
        <w:adjustRightInd w:val="0"/>
        <w:ind w:left="-426" w:right="-1"/>
        <w:jc w:val="both"/>
        <w:rPr>
          <w:b/>
          <w:sz w:val="22"/>
          <w:szCs w:val="22"/>
          <w:u w:val="single"/>
        </w:rPr>
      </w:pPr>
      <w:r w:rsidRPr="004B60F6">
        <w:rPr>
          <w:b/>
          <w:sz w:val="22"/>
          <w:szCs w:val="22"/>
          <w:u w:val="single"/>
        </w:rPr>
        <w:t xml:space="preserve">дополнительная </w:t>
      </w:r>
      <w:proofErr w:type="spellStart"/>
      <w:r w:rsidRPr="004B60F6">
        <w:rPr>
          <w:b/>
          <w:sz w:val="22"/>
          <w:szCs w:val="22"/>
          <w:u w:val="single"/>
        </w:rPr>
        <w:t>общеразвивающая</w:t>
      </w:r>
      <w:proofErr w:type="spellEnd"/>
      <w:r w:rsidR="00640BC8">
        <w:rPr>
          <w:b/>
          <w:sz w:val="22"/>
          <w:szCs w:val="22"/>
          <w:u w:val="single"/>
        </w:rPr>
        <w:t xml:space="preserve"> </w:t>
      </w:r>
      <w:proofErr w:type="spellStart"/>
      <w:r w:rsidRPr="008A1FD7">
        <w:rPr>
          <w:b/>
          <w:sz w:val="22"/>
          <w:szCs w:val="22"/>
          <w:u w:val="single"/>
        </w:rPr>
        <w:t>программа</w:t>
      </w:r>
      <w:r w:rsidR="00B41CD1">
        <w:rPr>
          <w:b/>
          <w:sz w:val="22"/>
          <w:szCs w:val="22"/>
          <w:u w:val="single"/>
        </w:rPr>
        <w:t>___</w:t>
      </w:r>
      <w:r w:rsidR="00640BC8">
        <w:rPr>
          <w:b/>
          <w:sz w:val="22"/>
          <w:szCs w:val="22"/>
          <w:u w:val="single"/>
        </w:rPr>
        <w:t>социально-гуманитарной</w:t>
      </w:r>
      <w:proofErr w:type="spellEnd"/>
      <w:r w:rsidR="00640BC8">
        <w:rPr>
          <w:b/>
          <w:sz w:val="22"/>
          <w:szCs w:val="22"/>
          <w:u w:val="single"/>
        </w:rPr>
        <w:t xml:space="preserve"> </w:t>
      </w:r>
      <w:proofErr w:type="spellStart"/>
      <w:r w:rsidR="00640BC8">
        <w:rPr>
          <w:b/>
          <w:sz w:val="22"/>
          <w:szCs w:val="22"/>
          <w:u w:val="single"/>
        </w:rPr>
        <w:t>направленности______</w:t>
      </w:r>
      <w:proofErr w:type="spellEnd"/>
      <w:r w:rsidR="00436F40">
        <w:rPr>
          <w:b/>
          <w:sz w:val="22"/>
          <w:szCs w:val="22"/>
          <w:u w:val="single"/>
        </w:rPr>
        <w:t>«</w:t>
      </w:r>
      <w:proofErr w:type="spellStart"/>
      <w:r w:rsidR="00436F40">
        <w:rPr>
          <w:b/>
          <w:sz w:val="22"/>
          <w:szCs w:val="22"/>
          <w:u w:val="single"/>
        </w:rPr>
        <w:t>Речевичок</w:t>
      </w:r>
      <w:proofErr w:type="spellEnd"/>
      <w:r w:rsidR="00FD7129">
        <w:rPr>
          <w:b/>
          <w:sz w:val="22"/>
          <w:szCs w:val="22"/>
          <w:u w:val="single"/>
        </w:rPr>
        <w:t>»</w:t>
      </w:r>
    </w:p>
    <w:p w:rsidR="008A1FD7" w:rsidRPr="008A1FD7" w:rsidRDefault="008A1FD7" w:rsidP="008A1FD7">
      <w:pPr>
        <w:widowControl w:val="0"/>
        <w:autoSpaceDE w:val="0"/>
        <w:autoSpaceDN w:val="0"/>
        <w:adjustRightInd w:val="0"/>
        <w:ind w:left="-426" w:right="-1"/>
        <w:jc w:val="both"/>
        <w:rPr>
          <w:sz w:val="20"/>
          <w:szCs w:val="20"/>
        </w:rPr>
      </w:pPr>
      <w:r w:rsidRPr="008A1FD7">
        <w:rPr>
          <w:sz w:val="20"/>
          <w:szCs w:val="20"/>
        </w:rPr>
        <w:t xml:space="preserve">                                                             (указать направленность ОП)</w:t>
      </w:r>
    </w:p>
    <w:p w:rsidR="008A1FD7" w:rsidRPr="00FB208F" w:rsidRDefault="008A1FD7" w:rsidP="00FB208F">
      <w:pPr>
        <w:widowControl w:val="0"/>
        <w:autoSpaceDE w:val="0"/>
        <w:autoSpaceDN w:val="0"/>
        <w:adjustRightInd w:val="0"/>
        <w:ind w:left="-426" w:right="-1"/>
        <w:jc w:val="both"/>
        <w:rPr>
          <w:sz w:val="22"/>
          <w:szCs w:val="22"/>
          <w:u w:val="single"/>
        </w:rPr>
      </w:pPr>
      <w:r w:rsidRPr="008A1FD7">
        <w:rPr>
          <w:sz w:val="22"/>
          <w:szCs w:val="22"/>
          <w:u w:val="single"/>
        </w:rPr>
        <w:t xml:space="preserve">   1.5. Срок освоения дополнительной общеразвивающей пр</w:t>
      </w:r>
      <w:r w:rsidR="00314899">
        <w:rPr>
          <w:sz w:val="22"/>
          <w:szCs w:val="22"/>
          <w:u w:val="single"/>
        </w:rPr>
        <w:t>ограммы</w:t>
      </w:r>
      <w:r w:rsidR="00B41CD1">
        <w:rPr>
          <w:sz w:val="22"/>
          <w:szCs w:val="22"/>
          <w:u w:val="single"/>
        </w:rPr>
        <w:t xml:space="preserve"> ______________________</w:t>
      </w:r>
      <w:r w:rsidR="004B60F6">
        <w:rPr>
          <w:sz w:val="22"/>
          <w:szCs w:val="22"/>
          <w:u w:val="single"/>
        </w:rPr>
        <w:t>__________</w:t>
      </w:r>
      <w:r w:rsidR="00314899">
        <w:rPr>
          <w:sz w:val="22"/>
          <w:szCs w:val="22"/>
          <w:u w:val="single"/>
        </w:rPr>
        <w:t xml:space="preserve">                            </w:t>
      </w:r>
      <w:r w:rsidR="004B60F6">
        <w:rPr>
          <w:sz w:val="22"/>
          <w:szCs w:val="22"/>
        </w:rPr>
        <w:t xml:space="preserve">                     </w:t>
      </w:r>
      <w:r w:rsidR="004B60F6" w:rsidRPr="004B60F6">
        <w:rPr>
          <w:sz w:val="22"/>
          <w:szCs w:val="22"/>
        </w:rPr>
        <w:t xml:space="preserve">                                                         </w:t>
      </w:r>
      <w:r w:rsidRPr="008A1FD7">
        <w:rPr>
          <w:sz w:val="22"/>
          <w:szCs w:val="22"/>
          <w:u w:val="single"/>
        </w:rPr>
        <w:t>на момент подписани</w:t>
      </w:r>
      <w:r w:rsidR="004B60F6">
        <w:rPr>
          <w:sz w:val="22"/>
          <w:szCs w:val="22"/>
          <w:u w:val="single"/>
        </w:rPr>
        <w:t>я н</w:t>
      </w:r>
      <w:r w:rsidR="00FB208F">
        <w:rPr>
          <w:sz w:val="22"/>
          <w:szCs w:val="22"/>
          <w:u w:val="single"/>
        </w:rPr>
        <w:t xml:space="preserve">астоящего Договора составляет- </w:t>
      </w:r>
      <w:r w:rsidR="00FD7129">
        <w:rPr>
          <w:b/>
          <w:sz w:val="22"/>
          <w:szCs w:val="22"/>
          <w:u w:val="single"/>
        </w:rPr>
        <w:t>1 учебный год.</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(продолжительность обучения) </w:t>
      </w:r>
    </w:p>
    <w:p w:rsidR="008A1FD7" w:rsidRDefault="008A1FD7" w:rsidP="008A1FD7">
      <w:pPr>
        <w:shd w:val="clear" w:color="auto" w:fill="FFFFFF"/>
        <w:ind w:left="-426" w:right="-1"/>
        <w:jc w:val="both"/>
        <w:outlineLvl w:val="1"/>
        <w:rPr>
          <w:sz w:val="22"/>
          <w:szCs w:val="22"/>
        </w:rPr>
      </w:pPr>
      <w:r>
        <w:rPr>
          <w:color w:val="FF0000"/>
          <w:sz w:val="22"/>
          <w:szCs w:val="22"/>
        </w:rPr>
        <w:t xml:space="preserve">   </w:t>
      </w:r>
      <w:r>
        <w:rPr>
          <w:sz w:val="22"/>
          <w:szCs w:val="22"/>
        </w:rPr>
        <w:t>1.6. Зачисление осуществляется по личному заявлению Заказчика при предъявлении оригинала документа, удостоверяющего его личность,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w:t>
      </w:r>
      <w:r w:rsidR="00182DBB">
        <w:rPr>
          <w:sz w:val="22"/>
          <w:szCs w:val="22"/>
        </w:rPr>
        <w:t>ложении иностранных граждан в Р</w:t>
      </w:r>
      <w:r>
        <w:rPr>
          <w:sz w:val="22"/>
          <w:szCs w:val="22"/>
        </w:rPr>
        <w:t>Ф".</w:t>
      </w:r>
    </w:p>
    <w:p w:rsidR="008A1FD7" w:rsidRDefault="008A1FD7" w:rsidP="008A1FD7">
      <w:pPr>
        <w:widowControl w:val="0"/>
        <w:autoSpaceDE w:val="0"/>
        <w:autoSpaceDN w:val="0"/>
        <w:adjustRightInd w:val="0"/>
        <w:ind w:left="-426" w:right="-1"/>
        <w:outlineLvl w:val="1"/>
        <w:rPr>
          <w:b/>
          <w:sz w:val="22"/>
          <w:szCs w:val="22"/>
        </w:rPr>
      </w:pPr>
      <w:bookmarkStart w:id="2" w:name="Par86"/>
      <w:bookmarkEnd w:id="2"/>
      <w:r>
        <w:rPr>
          <w:b/>
          <w:sz w:val="22"/>
          <w:szCs w:val="22"/>
        </w:rPr>
        <w:t>II. Взаимодействие Сторон</w:t>
      </w:r>
    </w:p>
    <w:p w:rsidR="008A1FD7" w:rsidRDefault="008A1FD7" w:rsidP="008A1FD7">
      <w:pPr>
        <w:widowControl w:val="0"/>
        <w:autoSpaceDE w:val="0"/>
        <w:autoSpaceDN w:val="0"/>
        <w:adjustRightInd w:val="0"/>
        <w:ind w:left="-426" w:right="-1"/>
        <w:jc w:val="both"/>
        <w:rPr>
          <w:b/>
          <w:sz w:val="22"/>
          <w:szCs w:val="22"/>
        </w:rPr>
      </w:pPr>
      <w:r>
        <w:rPr>
          <w:sz w:val="22"/>
          <w:szCs w:val="22"/>
        </w:rPr>
        <w:t xml:space="preserve">    </w:t>
      </w:r>
      <w:r>
        <w:rPr>
          <w:b/>
          <w:sz w:val="22"/>
          <w:szCs w:val="22"/>
        </w:rPr>
        <w:t>2.1. Исполнитель вправе:</w:t>
      </w:r>
    </w:p>
    <w:p w:rsidR="008A1FD7" w:rsidRDefault="008A1FD7" w:rsidP="008A1FD7">
      <w:pPr>
        <w:pStyle w:val="a5"/>
        <w:ind w:left="-426" w:right="-1"/>
        <w:jc w:val="both"/>
        <w:rPr>
          <w:rFonts w:ascii="Times New Roman" w:hAnsi="Times New Roman"/>
          <w:color w:val="000000"/>
        </w:rPr>
      </w:pPr>
      <w:r>
        <w:rPr>
          <w:rFonts w:ascii="Times New Roman" w:hAnsi="Times New Roman"/>
        </w:rPr>
        <w:t xml:space="preserve">    2.1.1. Самостоятельно осуществлять образовательную деятельность, определять содержание образования, выбор учебно-методического обеспечения, образовательных технологий по реализуемым им дополнительным образовательным программам.</w:t>
      </w:r>
    </w:p>
    <w:p w:rsidR="008A1FD7" w:rsidRDefault="008A1FD7" w:rsidP="008A1FD7">
      <w:pPr>
        <w:widowControl w:val="0"/>
        <w:autoSpaceDE w:val="0"/>
        <w:autoSpaceDN w:val="0"/>
        <w:adjustRightInd w:val="0"/>
        <w:ind w:left="-284"/>
        <w:jc w:val="both"/>
        <w:rPr>
          <w:b/>
          <w:bCs/>
        </w:rPr>
      </w:pPr>
      <w:r>
        <w:rPr>
          <w:sz w:val="22"/>
          <w:szCs w:val="22"/>
        </w:rPr>
        <w:t xml:space="preserve">  2.1.2. Предоставить «Учащемуся» дополнительные образовательные услуги (за рамками основной деятельности) на основании отдельного </w:t>
      </w:r>
      <w:r w:rsidRPr="00182DBB">
        <w:rPr>
          <w:sz w:val="22"/>
          <w:szCs w:val="22"/>
        </w:rPr>
        <w:t xml:space="preserve">Договора </w:t>
      </w:r>
      <w:r w:rsidRPr="00182DBB">
        <w:rPr>
          <w:bCs/>
          <w:sz w:val="22"/>
          <w:szCs w:val="22"/>
        </w:rPr>
        <w:t xml:space="preserve">об образовании по дополнительным </w:t>
      </w:r>
      <w:r w:rsidRPr="00182DBB">
        <w:rPr>
          <w:sz w:val="22"/>
          <w:szCs w:val="22"/>
        </w:rPr>
        <w:t>общеразвивающим программам (далее Договор), заключенного</w:t>
      </w:r>
      <w:r>
        <w:rPr>
          <w:sz w:val="22"/>
          <w:szCs w:val="22"/>
        </w:rPr>
        <w:t xml:space="preserve"> с Заказчиком. </w:t>
      </w:r>
    </w:p>
    <w:p w:rsidR="008A1FD7" w:rsidRDefault="008A1FD7" w:rsidP="008A1FD7">
      <w:pPr>
        <w:widowControl w:val="0"/>
        <w:autoSpaceDE w:val="0"/>
        <w:autoSpaceDN w:val="0"/>
        <w:adjustRightInd w:val="0"/>
        <w:ind w:left="-426" w:right="-1"/>
        <w:jc w:val="both"/>
        <w:rPr>
          <w:b/>
          <w:sz w:val="22"/>
          <w:szCs w:val="22"/>
        </w:rPr>
      </w:pPr>
      <w:r>
        <w:rPr>
          <w:sz w:val="22"/>
          <w:szCs w:val="22"/>
        </w:rPr>
        <w:t xml:space="preserve">    </w:t>
      </w:r>
      <w:r>
        <w:rPr>
          <w:b/>
          <w:sz w:val="22"/>
          <w:szCs w:val="22"/>
        </w:rPr>
        <w:t>2.2. Заказчик вправе:</w:t>
      </w:r>
    </w:p>
    <w:p w:rsidR="008A1FD7" w:rsidRDefault="008A1FD7" w:rsidP="008A1FD7">
      <w:pPr>
        <w:widowControl w:val="0"/>
        <w:autoSpaceDE w:val="0"/>
        <w:autoSpaceDN w:val="0"/>
        <w:adjustRightInd w:val="0"/>
        <w:ind w:left="-426" w:right="-1"/>
        <w:jc w:val="both"/>
        <w:rPr>
          <w:sz w:val="22"/>
          <w:szCs w:val="22"/>
          <w:u w:val="single"/>
        </w:rPr>
      </w:pPr>
      <w:r>
        <w:rPr>
          <w:sz w:val="22"/>
          <w:szCs w:val="22"/>
        </w:rPr>
        <w:t xml:space="preserve">   2.2.1.Участвовать в образовательной деятельности МДОУ, в том числе, в формировании </w:t>
      </w:r>
      <w:r>
        <w:rPr>
          <w:sz w:val="22"/>
          <w:szCs w:val="22"/>
          <w:u w:val="single"/>
        </w:rPr>
        <w:t>дополнительной</w:t>
      </w:r>
      <w:r>
        <w:rPr>
          <w:sz w:val="22"/>
          <w:szCs w:val="22"/>
        </w:rPr>
        <w:t xml:space="preserve"> </w:t>
      </w:r>
      <w:r>
        <w:rPr>
          <w:sz w:val="22"/>
          <w:szCs w:val="22"/>
          <w:u w:val="single"/>
        </w:rPr>
        <w:t xml:space="preserve">общеразвивающей  программы. </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2.2.2. Получать от Исполнителя информацию:</w:t>
      </w:r>
    </w:p>
    <w:p w:rsidR="008A1FD7" w:rsidRDefault="008A1FD7" w:rsidP="008A1FD7">
      <w:pPr>
        <w:widowControl w:val="0"/>
        <w:autoSpaceDE w:val="0"/>
        <w:autoSpaceDN w:val="0"/>
        <w:adjustRightInd w:val="0"/>
        <w:ind w:left="-426" w:right="-1" w:firstLine="540"/>
        <w:jc w:val="both"/>
        <w:rPr>
          <w:sz w:val="22"/>
          <w:szCs w:val="22"/>
        </w:rPr>
      </w:pPr>
      <w:r>
        <w:rPr>
          <w:sz w:val="22"/>
          <w:szCs w:val="22"/>
        </w:rPr>
        <w:t xml:space="preserve">- по вопросам организации и обеспечения надлежащего исполнения услуг, предусмотренных </w:t>
      </w:r>
      <w:hyperlink r:id="rId5" w:anchor="Par74" w:history="1">
        <w:r w:rsidRPr="00182DBB">
          <w:rPr>
            <w:rStyle w:val="a3"/>
            <w:color w:val="auto"/>
            <w:sz w:val="22"/>
            <w:szCs w:val="22"/>
          </w:rPr>
          <w:t>разделом I</w:t>
        </w:r>
      </w:hyperlink>
      <w:r>
        <w:rPr>
          <w:sz w:val="22"/>
          <w:szCs w:val="22"/>
        </w:rPr>
        <w:t xml:space="preserve"> настоящего Договора; </w:t>
      </w:r>
    </w:p>
    <w:p w:rsidR="008A1FD7" w:rsidRDefault="008A1FD7" w:rsidP="008A1FD7">
      <w:pPr>
        <w:widowControl w:val="0"/>
        <w:autoSpaceDE w:val="0"/>
        <w:autoSpaceDN w:val="0"/>
        <w:adjustRightInd w:val="0"/>
        <w:ind w:left="-426" w:right="-1" w:firstLine="540"/>
        <w:jc w:val="both"/>
        <w:rPr>
          <w:sz w:val="22"/>
          <w:szCs w:val="22"/>
        </w:rPr>
      </w:pPr>
      <w:r>
        <w:rPr>
          <w:sz w:val="22"/>
          <w:szCs w:val="22"/>
        </w:rPr>
        <w:t xml:space="preserve">- о поведении, эмоциональном состоянии «Учащегося»  во время его пребывания на занятиях в </w:t>
      </w:r>
      <w:r>
        <w:rPr>
          <w:sz w:val="22"/>
          <w:szCs w:val="22"/>
        </w:rPr>
        <w:lastRenderedPageBreak/>
        <w:t>МДОУ, его развитии и способностях, отношении к образовательной деятельности.</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2.2.3.Отказаться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A1FD7" w:rsidRDefault="008A1FD7" w:rsidP="008A1FD7">
      <w:pPr>
        <w:pStyle w:val="a5"/>
        <w:ind w:left="-426" w:right="-1"/>
        <w:jc w:val="both"/>
        <w:rPr>
          <w:rFonts w:ascii="Times New Roman" w:hAnsi="Times New Roman"/>
        </w:rPr>
      </w:pPr>
      <w:r>
        <w:rPr>
          <w:rFonts w:ascii="Times New Roman" w:hAnsi="Times New Roman"/>
        </w:rPr>
        <w:t xml:space="preserve">    2.2.4. Знакомиться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t xml:space="preserve">«Учащегося» </w:t>
      </w:r>
      <w:r>
        <w:rPr>
          <w:rFonts w:ascii="Times New Roman" w:hAnsi="Times New Roman"/>
        </w:rPr>
        <w:t xml:space="preserve"> и Заказчика, с содержанием образования, используемыми методами обучения и воспитания, образовательными технологиями;</w:t>
      </w:r>
    </w:p>
    <w:p w:rsidR="008A1FD7" w:rsidRDefault="008A1FD7" w:rsidP="008A1FD7">
      <w:pPr>
        <w:pStyle w:val="a5"/>
        <w:ind w:left="-426" w:right="-1"/>
        <w:jc w:val="both"/>
        <w:rPr>
          <w:rFonts w:ascii="Times New Roman" w:hAnsi="Times New Roman"/>
        </w:rPr>
      </w:pPr>
      <w:r>
        <w:rPr>
          <w:rFonts w:ascii="Times New Roman" w:hAnsi="Times New Roman"/>
        </w:rPr>
        <w:t xml:space="preserve">     2.2.5. Защищать права и законные интересы </w:t>
      </w:r>
      <w:r>
        <w:t>«Учащегося»</w:t>
      </w:r>
      <w:r>
        <w:rPr>
          <w:rFonts w:ascii="Times New Roman" w:hAnsi="Times New Roman"/>
        </w:rPr>
        <w:t>;</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2.2.6. Выбирать виды дополнительных образовательных услуг, оказываемых Исполнителем «Учащемуся» за рамками образовательной деятельности на возмездной основе;</w:t>
      </w:r>
    </w:p>
    <w:p w:rsidR="008A1FD7" w:rsidRDefault="008A1FD7" w:rsidP="008A1FD7">
      <w:pPr>
        <w:widowControl w:val="0"/>
        <w:autoSpaceDE w:val="0"/>
        <w:autoSpaceDN w:val="0"/>
        <w:adjustRightInd w:val="0"/>
        <w:ind w:left="-426" w:right="-1"/>
        <w:jc w:val="both"/>
        <w:rPr>
          <w:b/>
          <w:sz w:val="22"/>
          <w:szCs w:val="22"/>
        </w:rPr>
      </w:pPr>
      <w:r>
        <w:rPr>
          <w:b/>
          <w:sz w:val="22"/>
          <w:szCs w:val="22"/>
        </w:rPr>
        <w:t xml:space="preserve">          2.3. Исполнитель обязан:</w:t>
      </w:r>
    </w:p>
    <w:p w:rsidR="008A1FD7" w:rsidRDefault="008A1FD7" w:rsidP="008A1FD7">
      <w:pPr>
        <w:widowControl w:val="0"/>
        <w:autoSpaceDE w:val="0"/>
        <w:autoSpaceDN w:val="0"/>
        <w:adjustRightInd w:val="0"/>
        <w:ind w:left="-426" w:right="-1"/>
        <w:jc w:val="both"/>
        <w:rPr>
          <w:sz w:val="22"/>
          <w:szCs w:val="22"/>
        </w:rPr>
      </w:pPr>
      <w:r>
        <w:rPr>
          <w:sz w:val="22"/>
          <w:szCs w:val="22"/>
        </w:rPr>
        <w:t xml:space="preserve">   2.3.1. Обеспечить Заказчику доступ к информации для ознакомления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«Учащегося» и Заказчика;</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2.3.2. </w:t>
      </w:r>
      <w:proofErr w:type="gramStart"/>
      <w:r>
        <w:rPr>
          <w:sz w:val="22"/>
          <w:szCs w:val="22"/>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3"/>
            <w:sz w:val="22"/>
            <w:szCs w:val="22"/>
          </w:rPr>
          <w:t>Законом</w:t>
        </w:r>
      </w:hyperlink>
      <w:r>
        <w:rPr>
          <w:sz w:val="22"/>
          <w:szCs w:val="22"/>
        </w:rPr>
        <w:t xml:space="preserve"> Российской Федерации от 7 февраля 1992 г. N 2300-1 "О защите прав потребителей",  Федеральным </w:t>
      </w:r>
      <w:hyperlink r:id="rId7" w:history="1">
        <w:r>
          <w:rPr>
            <w:rStyle w:val="a3"/>
            <w:sz w:val="22"/>
            <w:szCs w:val="22"/>
          </w:rPr>
          <w:t>законом</w:t>
        </w:r>
      </w:hyperlink>
      <w:r>
        <w:rPr>
          <w:sz w:val="22"/>
          <w:szCs w:val="22"/>
        </w:rPr>
        <w:t xml:space="preserve"> от 29 декабря 2012 г. N 273-ФЗ "Об образовании в Российской Федерации", Правилами оказания платных образовательных услуг, утвержденных  Постановлением  правительства РФ  от 15.08.2013 г. № 706.</w:t>
      </w:r>
      <w:proofErr w:type="gramEnd"/>
    </w:p>
    <w:p w:rsidR="008A1FD7" w:rsidRDefault="008A1FD7" w:rsidP="008A1FD7">
      <w:pPr>
        <w:widowControl w:val="0"/>
        <w:autoSpaceDE w:val="0"/>
        <w:autoSpaceDN w:val="0"/>
        <w:adjustRightInd w:val="0"/>
        <w:ind w:left="-426" w:right="-1"/>
        <w:jc w:val="both"/>
        <w:rPr>
          <w:color w:val="FF0000"/>
          <w:sz w:val="22"/>
          <w:szCs w:val="22"/>
          <w:u w:val="single"/>
        </w:rPr>
      </w:pPr>
      <w:r>
        <w:rPr>
          <w:sz w:val="22"/>
          <w:szCs w:val="22"/>
        </w:rPr>
        <w:t xml:space="preserve">       2.3.3. Обеспечить надлежащее предоставление услуг, предусмотренных настоящим Договором, в полном объеме в соответствии с условиями настоящего Договора</w:t>
      </w:r>
      <w:r>
        <w:rPr>
          <w:color w:val="000000"/>
          <w:spacing w:val="-9"/>
          <w:sz w:val="22"/>
          <w:szCs w:val="22"/>
        </w:rPr>
        <w:t>.</w:t>
      </w:r>
      <w:r>
        <w:rPr>
          <w:sz w:val="22"/>
          <w:szCs w:val="22"/>
        </w:rPr>
        <w:t xml:space="preserve"> Обучать «Учащегося»  по дополнительной общеразвивающей программе</w:t>
      </w:r>
      <w:r>
        <w:rPr>
          <w:sz w:val="22"/>
          <w:szCs w:val="22"/>
          <w:u w:val="single"/>
        </w:rPr>
        <w:t xml:space="preserve"> </w:t>
      </w:r>
      <w:r>
        <w:rPr>
          <w:color w:val="000000"/>
          <w:spacing w:val="-6"/>
          <w:sz w:val="22"/>
          <w:szCs w:val="22"/>
        </w:rPr>
        <w:t>в соответствии с утвержденным графиком и учебным планом</w:t>
      </w:r>
      <w:r>
        <w:rPr>
          <w:sz w:val="22"/>
          <w:szCs w:val="22"/>
        </w:rPr>
        <w:t>. Обеспечить соответствие качества подготовки «Учащегося»  установленным требованиям, соответствие применяемых форм, средств, методов обучения и воспитания возрастным, психофизическим особенностям «Учащихся».</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2.3.4. Обеспечивать охрану жизни и укрепление физического и психического здоровья «Учащегося», его интеллектуальное, физическое и личностное развитие.</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2.3.5. При оказании услуг, предусмотренных настоящим Договором, проявлять уважение к личности «Учащегося», оберегать его от всех форм физического и психологического насилия.</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2.3.6.Уведомить Заказчика в десятидневный срок о нецелесообразности оказания «Учащемуся»  образовательной услуги в объеме, предусмотренном    </w:t>
      </w:r>
      <w:hyperlink r:id="rId8" w:anchor="Par74" w:history="1">
        <w:r>
          <w:rPr>
            <w:rStyle w:val="a3"/>
            <w:sz w:val="22"/>
            <w:szCs w:val="22"/>
          </w:rPr>
          <w:t>разделом   I</w:t>
        </w:r>
      </w:hyperlink>
      <w:r>
        <w:rPr>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2.3.7.Обеспечить соблюдение требований Федерального </w:t>
      </w:r>
      <w:hyperlink r:id="rId9" w:history="1">
        <w:r>
          <w:rPr>
            <w:rStyle w:val="a3"/>
            <w:sz w:val="22"/>
            <w:szCs w:val="22"/>
          </w:rPr>
          <w:t>закона</w:t>
        </w:r>
      </w:hyperlink>
      <w:r>
        <w:rPr>
          <w:sz w:val="22"/>
          <w:szCs w:val="22"/>
        </w:rPr>
        <w:t xml:space="preserve"> от 27 июля 2006 г. N 152-ФЗ "О персональных данных" в части сбора, хранения и обработки персональных данных Заказчика и «Учащегося»;</w:t>
      </w:r>
    </w:p>
    <w:p w:rsidR="008A1FD7" w:rsidRDefault="008A1FD7" w:rsidP="008A1FD7">
      <w:pPr>
        <w:pStyle w:val="a5"/>
        <w:tabs>
          <w:tab w:val="left" w:pos="426"/>
        </w:tabs>
        <w:ind w:left="-426" w:right="-1"/>
        <w:jc w:val="both"/>
        <w:rPr>
          <w:rFonts w:ascii="Times New Roman" w:hAnsi="Times New Roman"/>
        </w:rPr>
      </w:pPr>
      <w:r>
        <w:rPr>
          <w:rFonts w:ascii="Times New Roman" w:hAnsi="Times New Roman"/>
        </w:rPr>
        <w:t xml:space="preserve">      2.3.8. Соблюдать права и свободы </w:t>
      </w:r>
      <w:r>
        <w:t>«Учащихся»</w:t>
      </w:r>
      <w:r>
        <w:rPr>
          <w:rFonts w:ascii="Times New Roman" w:hAnsi="Times New Roman"/>
        </w:rPr>
        <w:t xml:space="preserve">, родителей (законных представителей) </w:t>
      </w:r>
      <w:r>
        <w:t>«Учащихся»</w:t>
      </w:r>
      <w:r>
        <w:rPr>
          <w:rFonts w:ascii="Times New Roman" w:hAnsi="Times New Roman"/>
        </w:rPr>
        <w:t>, работников МДОУ.</w:t>
      </w:r>
    </w:p>
    <w:p w:rsidR="008A1FD7" w:rsidRDefault="008A1FD7" w:rsidP="008A1FD7">
      <w:pPr>
        <w:pStyle w:val="a5"/>
        <w:tabs>
          <w:tab w:val="left" w:pos="426"/>
        </w:tabs>
        <w:ind w:left="-426" w:right="-1"/>
        <w:jc w:val="both"/>
        <w:rPr>
          <w:rFonts w:ascii="Times New Roman" w:hAnsi="Times New Roman"/>
        </w:rPr>
      </w:pPr>
      <w:r>
        <w:rPr>
          <w:rFonts w:ascii="Times New Roman" w:hAnsi="Times New Roman"/>
        </w:rPr>
        <w:t xml:space="preserve">     </w:t>
      </w:r>
      <w:r>
        <w:rPr>
          <w:rFonts w:ascii="Times New Roman" w:hAnsi="Times New Roman"/>
          <w:color w:val="000000"/>
          <w:spacing w:val="-3"/>
        </w:rPr>
        <w:t xml:space="preserve">2.3.9.Сохранить место за </w:t>
      </w:r>
      <w:r>
        <w:rPr>
          <w:rFonts w:ascii="Times New Roman" w:hAnsi="Times New Roman"/>
        </w:rPr>
        <w:t xml:space="preserve">«Учащимся» </w:t>
      </w:r>
      <w:r>
        <w:rPr>
          <w:rFonts w:ascii="Times New Roman" w:hAnsi="Times New Roman"/>
          <w:color w:val="000000"/>
          <w:spacing w:val="-3"/>
        </w:rPr>
        <w:t xml:space="preserve"> в  </w:t>
      </w:r>
      <w:r>
        <w:rPr>
          <w:rFonts w:ascii="Times New Roman" w:hAnsi="Times New Roman"/>
          <w:color w:val="000000"/>
          <w:spacing w:val="-9"/>
        </w:rPr>
        <w:t>случаях  пропуска занятий по уважительным причинам.</w:t>
      </w:r>
    </w:p>
    <w:p w:rsidR="008A1FD7" w:rsidRDefault="008A1FD7" w:rsidP="008A1FD7">
      <w:pPr>
        <w:widowControl w:val="0"/>
        <w:tabs>
          <w:tab w:val="left" w:pos="426"/>
        </w:tabs>
        <w:autoSpaceDE w:val="0"/>
        <w:autoSpaceDN w:val="0"/>
        <w:adjustRightInd w:val="0"/>
        <w:ind w:left="-426" w:right="-1"/>
        <w:jc w:val="both"/>
        <w:rPr>
          <w:b/>
          <w:sz w:val="22"/>
          <w:szCs w:val="22"/>
        </w:rPr>
      </w:pPr>
      <w:r>
        <w:rPr>
          <w:b/>
          <w:sz w:val="22"/>
          <w:szCs w:val="22"/>
        </w:rPr>
        <w:t xml:space="preserve">    2.4. Заказчик обязан:</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2.4.2.</w:t>
      </w:r>
      <w:r>
        <w:rPr>
          <w:color w:val="000000"/>
          <w:spacing w:val="-3"/>
          <w:sz w:val="22"/>
          <w:szCs w:val="22"/>
        </w:rPr>
        <w:t xml:space="preserve">Своевременно оплачивать занятия в соответствии с разделом 3 настоящего </w:t>
      </w:r>
      <w:r>
        <w:rPr>
          <w:color w:val="000000"/>
          <w:spacing w:val="-7"/>
          <w:sz w:val="22"/>
          <w:szCs w:val="22"/>
        </w:rPr>
        <w:t>договора.</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2.4.3. При зачислении  «Учащегося»  на занятия в МДОУ и в период действия настоящего Договора своевременно </w:t>
      </w:r>
      <w:proofErr w:type="gramStart"/>
      <w:r>
        <w:rPr>
          <w:sz w:val="22"/>
          <w:szCs w:val="22"/>
        </w:rPr>
        <w:t>предоставлять Исполнителю все необходимые документы</w:t>
      </w:r>
      <w:proofErr w:type="gramEnd"/>
      <w:r>
        <w:rPr>
          <w:sz w:val="22"/>
          <w:szCs w:val="22"/>
        </w:rPr>
        <w:t>, предусмотренные Уставом МДОУ, Правилами приема в МДОУ.</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2.4.4. Незамедлительно сообщать Исполнителю об изменении контактного телефона и места жительства.</w:t>
      </w:r>
    </w:p>
    <w:p w:rsidR="008A1FD7" w:rsidRDefault="008A1FD7" w:rsidP="008A1FD7">
      <w:pPr>
        <w:widowControl w:val="0"/>
        <w:tabs>
          <w:tab w:val="left" w:pos="426"/>
        </w:tabs>
        <w:autoSpaceDE w:val="0"/>
        <w:autoSpaceDN w:val="0"/>
        <w:adjustRightInd w:val="0"/>
        <w:ind w:left="-426" w:right="-1"/>
        <w:jc w:val="both"/>
        <w:rPr>
          <w:sz w:val="22"/>
          <w:szCs w:val="22"/>
        </w:rPr>
      </w:pPr>
      <w:r>
        <w:rPr>
          <w:sz w:val="22"/>
          <w:szCs w:val="22"/>
        </w:rPr>
        <w:t xml:space="preserve">    2.4.5.Своевременно информировать Исполнителя о предстоящем отсутствии «Учащегося» в МДОУ.</w:t>
      </w:r>
      <w:bookmarkStart w:id="3" w:name="Par141"/>
      <w:bookmarkEnd w:id="3"/>
    </w:p>
    <w:p w:rsidR="008A1FD7" w:rsidRDefault="008A1FD7" w:rsidP="008A1FD7">
      <w:pPr>
        <w:widowControl w:val="0"/>
        <w:tabs>
          <w:tab w:val="left" w:pos="426"/>
        </w:tabs>
        <w:autoSpaceDE w:val="0"/>
        <w:autoSpaceDN w:val="0"/>
        <w:adjustRightInd w:val="0"/>
        <w:ind w:left="-426" w:right="-1" w:hanging="311"/>
        <w:jc w:val="both"/>
        <w:outlineLvl w:val="1"/>
        <w:rPr>
          <w:b/>
          <w:sz w:val="22"/>
          <w:szCs w:val="22"/>
        </w:rPr>
      </w:pPr>
      <w:r>
        <w:rPr>
          <w:b/>
          <w:sz w:val="22"/>
          <w:szCs w:val="22"/>
        </w:rPr>
        <w:t xml:space="preserve">      III. Размер, сроки и порядок оплаты дополнительных образовательных услуг </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3.1.    Полн</w:t>
      </w:r>
      <w:r w:rsidR="009A310B">
        <w:rPr>
          <w:rFonts w:ascii="Times New Roman" w:hAnsi="Times New Roman" w:cs="Times New Roman"/>
          <w:sz w:val="22"/>
          <w:szCs w:val="22"/>
        </w:rPr>
        <w:t>ая    стоимость   дополнительной   образовательной</w:t>
      </w:r>
      <w:r>
        <w:rPr>
          <w:rFonts w:ascii="Times New Roman" w:hAnsi="Times New Roman" w:cs="Times New Roman"/>
          <w:sz w:val="22"/>
          <w:szCs w:val="22"/>
        </w:rPr>
        <w:t xml:space="preserve">   услуг</w:t>
      </w:r>
      <w:r w:rsidR="009A310B">
        <w:rPr>
          <w:rFonts w:ascii="Times New Roman" w:hAnsi="Times New Roman" w:cs="Times New Roman"/>
          <w:sz w:val="22"/>
          <w:szCs w:val="22"/>
        </w:rPr>
        <w:t>и на весь срок обучения</w:t>
      </w:r>
      <w:r>
        <w:rPr>
          <w:rFonts w:ascii="Times New Roman" w:hAnsi="Times New Roman" w:cs="Times New Roman"/>
          <w:sz w:val="22"/>
          <w:szCs w:val="22"/>
        </w:rPr>
        <w:t xml:space="preserve">, наименование      и     </w:t>
      </w:r>
      <w:proofErr w:type="gramStart"/>
      <w:r>
        <w:rPr>
          <w:rFonts w:ascii="Times New Roman" w:hAnsi="Times New Roman" w:cs="Times New Roman"/>
          <w:sz w:val="22"/>
          <w:szCs w:val="22"/>
        </w:rPr>
        <w:t>форма</w:t>
      </w:r>
      <w:proofErr w:type="gramEnd"/>
      <w:r>
        <w:rPr>
          <w:rFonts w:ascii="Times New Roman" w:hAnsi="Times New Roman" w:cs="Times New Roman"/>
          <w:sz w:val="22"/>
          <w:szCs w:val="22"/>
        </w:rPr>
        <w:t xml:space="preserve">     предоставления     </w:t>
      </w:r>
      <w:proofErr w:type="gramStart"/>
      <w:r>
        <w:rPr>
          <w:rFonts w:ascii="Times New Roman" w:hAnsi="Times New Roman" w:cs="Times New Roman"/>
          <w:sz w:val="22"/>
          <w:szCs w:val="22"/>
        </w:rPr>
        <w:t>которой</w:t>
      </w:r>
      <w:proofErr w:type="gramEnd"/>
      <w:r>
        <w:rPr>
          <w:rFonts w:ascii="Times New Roman" w:hAnsi="Times New Roman" w:cs="Times New Roman"/>
          <w:sz w:val="22"/>
          <w:szCs w:val="22"/>
        </w:rPr>
        <w:t xml:space="preserve">  определены    в    </w:t>
      </w:r>
      <w:hyperlink r:id="rId10" w:anchor="Par278" w:history="1">
        <w:r>
          <w:rPr>
            <w:rStyle w:val="a3"/>
            <w:rFonts w:ascii="Times New Roman" w:hAnsi="Times New Roman" w:cs="Times New Roman"/>
            <w:sz w:val="22"/>
            <w:szCs w:val="22"/>
          </w:rPr>
          <w:t>приложении</w:t>
        </w:r>
      </w:hyperlink>
      <w:r>
        <w:rPr>
          <w:rFonts w:ascii="Times New Roman" w:hAnsi="Times New Roman" w:cs="Times New Roman"/>
          <w:sz w:val="22"/>
          <w:szCs w:val="22"/>
        </w:rPr>
        <w:t xml:space="preserve">    к    настоящему    Договору,    </w:t>
      </w:r>
      <w:r w:rsidRPr="000A37C4">
        <w:rPr>
          <w:rFonts w:ascii="Times New Roman" w:hAnsi="Times New Roman" w:cs="Times New Roman"/>
          <w:b/>
          <w:sz w:val="22"/>
          <w:szCs w:val="22"/>
        </w:rPr>
        <w:t xml:space="preserve">составляет   </w:t>
      </w:r>
      <w:r w:rsidR="0064616D">
        <w:rPr>
          <w:rFonts w:ascii="Times New Roman" w:hAnsi="Times New Roman" w:cs="Times New Roman"/>
          <w:b/>
          <w:sz w:val="22"/>
          <w:szCs w:val="22"/>
          <w:u w:val="single"/>
        </w:rPr>
        <w:t>84</w:t>
      </w:r>
      <w:r w:rsidR="003F0C3A">
        <w:rPr>
          <w:rFonts w:ascii="Times New Roman" w:hAnsi="Times New Roman" w:cs="Times New Roman"/>
          <w:b/>
          <w:sz w:val="22"/>
          <w:szCs w:val="22"/>
          <w:u w:val="single"/>
        </w:rPr>
        <w:t>00</w:t>
      </w:r>
      <w:r w:rsidR="00FB208F">
        <w:rPr>
          <w:rFonts w:ascii="Times New Roman" w:hAnsi="Times New Roman" w:cs="Times New Roman"/>
          <w:b/>
          <w:sz w:val="22"/>
          <w:szCs w:val="22"/>
          <w:u w:val="single"/>
        </w:rPr>
        <w:t xml:space="preserve"> </w:t>
      </w:r>
      <w:r w:rsidR="00AF4488">
        <w:rPr>
          <w:rFonts w:ascii="Times New Roman" w:hAnsi="Times New Roman" w:cs="Times New Roman"/>
          <w:b/>
          <w:sz w:val="22"/>
          <w:szCs w:val="22"/>
          <w:u w:val="single"/>
        </w:rPr>
        <w:t>(восемь тысяч четыреста)</w:t>
      </w:r>
      <w:r w:rsidR="00F36217">
        <w:rPr>
          <w:rFonts w:ascii="Times New Roman" w:hAnsi="Times New Roman" w:cs="Times New Roman"/>
          <w:b/>
          <w:sz w:val="22"/>
          <w:szCs w:val="22"/>
          <w:u w:val="single"/>
        </w:rPr>
        <w:t xml:space="preserve"> </w:t>
      </w:r>
      <w:r w:rsidR="00CF4430">
        <w:rPr>
          <w:rFonts w:ascii="Times New Roman" w:hAnsi="Times New Roman" w:cs="Times New Roman"/>
          <w:b/>
          <w:sz w:val="22"/>
          <w:szCs w:val="22"/>
          <w:u w:val="single"/>
        </w:rPr>
        <w:t xml:space="preserve"> </w:t>
      </w:r>
      <w:r w:rsidRPr="000A37C4">
        <w:rPr>
          <w:rFonts w:ascii="Times New Roman" w:hAnsi="Times New Roman" w:cs="Times New Roman"/>
          <w:b/>
          <w:sz w:val="22"/>
          <w:szCs w:val="22"/>
        </w:rPr>
        <w:t xml:space="preserve">рублей </w:t>
      </w:r>
      <w:r w:rsidR="00CE576C" w:rsidRPr="000A37C4">
        <w:rPr>
          <w:rFonts w:ascii="Times New Roman" w:hAnsi="Times New Roman" w:cs="Times New Roman"/>
          <w:b/>
          <w:sz w:val="22"/>
          <w:szCs w:val="22"/>
        </w:rPr>
        <w:t xml:space="preserve"> </w:t>
      </w:r>
      <w:r w:rsidR="0064616D">
        <w:rPr>
          <w:rFonts w:ascii="Times New Roman" w:hAnsi="Times New Roman" w:cs="Times New Roman"/>
          <w:b/>
          <w:sz w:val="22"/>
          <w:szCs w:val="22"/>
        </w:rPr>
        <w:t>(15</w:t>
      </w:r>
      <w:r w:rsidR="00CF4430">
        <w:rPr>
          <w:rFonts w:ascii="Times New Roman" w:hAnsi="Times New Roman" w:cs="Times New Roman"/>
          <w:b/>
          <w:sz w:val="22"/>
          <w:szCs w:val="22"/>
        </w:rPr>
        <w:t>0</w:t>
      </w:r>
      <w:r w:rsidRPr="000A37C4">
        <w:rPr>
          <w:rFonts w:ascii="Times New Roman" w:hAnsi="Times New Roman" w:cs="Times New Roman"/>
          <w:b/>
          <w:sz w:val="22"/>
          <w:szCs w:val="22"/>
        </w:rPr>
        <w:t xml:space="preserve"> рублей за одно занятие).</w:t>
      </w:r>
    </w:p>
    <w:p w:rsidR="008A1FD7" w:rsidRDefault="008A1FD7" w:rsidP="008A1FD7">
      <w:pPr>
        <w:widowControl w:val="0"/>
        <w:autoSpaceDE w:val="0"/>
        <w:autoSpaceDN w:val="0"/>
        <w:adjustRightInd w:val="0"/>
        <w:ind w:left="-426" w:right="-1" w:firstLine="540"/>
        <w:jc w:val="both"/>
        <w:rPr>
          <w:sz w:val="22"/>
          <w:szCs w:val="22"/>
        </w:rPr>
      </w:pPr>
      <w:r>
        <w:rPr>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w:t>
      </w:r>
      <w:r>
        <w:rPr>
          <w:sz w:val="22"/>
          <w:szCs w:val="22"/>
        </w:rPr>
        <w:lastRenderedPageBreak/>
        <w:t>уровня инфляции, предусмотренного основными характеристиками федерального бюджета на очередной финансовый год и плановый период.</w:t>
      </w:r>
    </w:p>
    <w:p w:rsidR="008A1FD7" w:rsidRDefault="008A1FD7" w:rsidP="008A1FD7">
      <w:pPr>
        <w:pStyle w:val="ConsPlusNonformat"/>
        <w:ind w:left="-426" w:right="-1"/>
        <w:jc w:val="both"/>
        <w:rPr>
          <w:rFonts w:ascii="Times New Roman" w:hAnsi="Times New Roman" w:cs="Times New Roman"/>
          <w:sz w:val="22"/>
          <w:szCs w:val="22"/>
          <w:u w:val="single"/>
        </w:rPr>
      </w:pPr>
      <w:r>
        <w:rPr>
          <w:rFonts w:ascii="Times New Roman" w:hAnsi="Times New Roman" w:cs="Times New Roman"/>
          <w:sz w:val="22"/>
          <w:szCs w:val="22"/>
        </w:rPr>
        <w:t xml:space="preserve">    3.2. Заказчик  </w:t>
      </w:r>
      <w:r>
        <w:rPr>
          <w:rFonts w:ascii="Times New Roman" w:hAnsi="Times New Roman" w:cs="Times New Roman"/>
          <w:sz w:val="22"/>
          <w:szCs w:val="22"/>
          <w:u w:val="single"/>
        </w:rPr>
        <w:t xml:space="preserve">ежемесячно  </w:t>
      </w:r>
      <w:r>
        <w:rPr>
          <w:rFonts w:ascii="Times New Roman" w:hAnsi="Times New Roman" w:cs="Times New Roman"/>
          <w:sz w:val="22"/>
          <w:szCs w:val="22"/>
        </w:rPr>
        <w:t>оплачивает     дополнительные     образовательные     услуги     согласно выданной квитанции.</w:t>
      </w:r>
    </w:p>
    <w:p w:rsidR="008A1FD7" w:rsidRDefault="008A1FD7" w:rsidP="008A1FD7">
      <w:pPr>
        <w:pStyle w:val="ConsPlusNonformat"/>
        <w:ind w:left="-426" w:right="-1"/>
        <w:jc w:val="both"/>
        <w:rPr>
          <w:rFonts w:ascii="Times New Roman" w:hAnsi="Times New Roman" w:cs="Times New Roman"/>
          <w:sz w:val="22"/>
          <w:szCs w:val="22"/>
        </w:rPr>
      </w:pPr>
      <w:r>
        <w:rPr>
          <w:rFonts w:ascii="Times New Roman" w:hAnsi="Times New Roman" w:cs="Times New Roman"/>
          <w:sz w:val="22"/>
          <w:szCs w:val="22"/>
        </w:rPr>
        <w:t xml:space="preserve">    3.3.Оплата производится в срок </w:t>
      </w:r>
      <w:r>
        <w:rPr>
          <w:rFonts w:ascii="Times New Roman" w:hAnsi="Times New Roman" w:cs="Times New Roman"/>
          <w:sz w:val="22"/>
          <w:szCs w:val="22"/>
          <w:u w:val="single"/>
        </w:rPr>
        <w:t>_не позднее 10 числа _следующего  месяца</w:t>
      </w:r>
      <w:r>
        <w:rPr>
          <w:rFonts w:ascii="Times New Roman" w:hAnsi="Times New Roman" w:cs="Times New Roman"/>
          <w:sz w:val="22"/>
          <w:szCs w:val="22"/>
        </w:rPr>
        <w:t xml:space="preserve">__ в безналичном порядке на счет, указанный в разделе  </w:t>
      </w:r>
      <w:r>
        <w:rPr>
          <w:rFonts w:ascii="Times New Roman" w:hAnsi="Times New Roman" w:cs="Times New Roman"/>
          <w:b/>
          <w:sz w:val="22"/>
          <w:szCs w:val="22"/>
        </w:rPr>
        <w:t xml:space="preserve">VII </w:t>
      </w:r>
      <w:r>
        <w:rPr>
          <w:rFonts w:ascii="Times New Roman" w:hAnsi="Times New Roman" w:cs="Times New Roman"/>
          <w:sz w:val="22"/>
          <w:szCs w:val="22"/>
        </w:rPr>
        <w:t xml:space="preserve"> настоящего </w:t>
      </w:r>
      <w:r>
        <w:rPr>
          <w:rFonts w:ascii="Times New Roman" w:hAnsi="Times New Roman" w:cs="Times New Roman"/>
          <w:sz w:val="22"/>
          <w:szCs w:val="22"/>
          <w:u w:val="single"/>
        </w:rPr>
        <w:t>Договора.</w:t>
      </w:r>
    </w:p>
    <w:p w:rsidR="008A1FD7" w:rsidRDefault="008A1FD7" w:rsidP="008A1FD7">
      <w:pPr>
        <w:widowControl w:val="0"/>
        <w:tabs>
          <w:tab w:val="left" w:pos="426"/>
        </w:tabs>
        <w:autoSpaceDE w:val="0"/>
        <w:autoSpaceDN w:val="0"/>
        <w:adjustRightInd w:val="0"/>
        <w:ind w:left="-426" w:right="-1"/>
        <w:jc w:val="both"/>
        <w:rPr>
          <w:b/>
          <w:sz w:val="22"/>
          <w:szCs w:val="22"/>
        </w:rPr>
      </w:pPr>
    </w:p>
    <w:p w:rsidR="008A1FD7" w:rsidRDefault="008A1FD7" w:rsidP="008A1FD7">
      <w:pPr>
        <w:widowControl w:val="0"/>
        <w:tabs>
          <w:tab w:val="left" w:pos="426"/>
        </w:tabs>
        <w:autoSpaceDE w:val="0"/>
        <w:autoSpaceDN w:val="0"/>
        <w:adjustRightInd w:val="0"/>
        <w:ind w:left="-426" w:right="-1"/>
        <w:jc w:val="both"/>
        <w:rPr>
          <w:b/>
          <w:sz w:val="22"/>
          <w:szCs w:val="22"/>
        </w:rPr>
      </w:pPr>
      <w:r>
        <w:rPr>
          <w:b/>
          <w:sz w:val="22"/>
          <w:szCs w:val="22"/>
        </w:rPr>
        <w:t>IV. Ответственность за неисполнение или ненадлежащее исполнение обязательств по договору, порядок разрешения споров</w:t>
      </w:r>
    </w:p>
    <w:p w:rsidR="008A1FD7" w:rsidRDefault="008A1FD7" w:rsidP="008A1FD7">
      <w:pPr>
        <w:pStyle w:val="a4"/>
        <w:spacing w:before="0" w:beforeAutospacing="0" w:after="0" w:afterAutospacing="0"/>
        <w:jc w:val="both"/>
        <w:rPr>
          <w:sz w:val="22"/>
          <w:szCs w:val="22"/>
        </w:rPr>
      </w:pPr>
      <w:r>
        <w:rPr>
          <w:sz w:val="22"/>
          <w:szCs w:val="22"/>
        </w:rPr>
        <w:t xml:space="preserve">       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bookmarkStart w:id="4" w:name="Par213"/>
      <w:bookmarkEnd w:id="4"/>
      <w:r>
        <w:rPr>
          <w:sz w:val="22"/>
          <w:szCs w:val="22"/>
        </w:rPr>
        <w:t xml:space="preserve"> </w:t>
      </w:r>
    </w:p>
    <w:p w:rsidR="008A1FD7" w:rsidRDefault="008A1FD7" w:rsidP="008A1FD7">
      <w:pPr>
        <w:pStyle w:val="a4"/>
        <w:spacing w:before="0" w:beforeAutospacing="0" w:after="0" w:afterAutospacing="0"/>
        <w:jc w:val="both"/>
        <w:rPr>
          <w:sz w:val="22"/>
          <w:szCs w:val="22"/>
        </w:rPr>
      </w:pPr>
      <w:r>
        <w:rPr>
          <w:sz w:val="22"/>
          <w:szCs w:val="22"/>
        </w:rPr>
        <w:t xml:space="preserve">      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A1FD7" w:rsidRDefault="008A1FD7" w:rsidP="008A1FD7">
      <w:pPr>
        <w:jc w:val="both"/>
        <w:rPr>
          <w:sz w:val="22"/>
          <w:szCs w:val="22"/>
        </w:rPr>
      </w:pPr>
      <w:r>
        <w:rPr>
          <w:sz w:val="22"/>
          <w:szCs w:val="22"/>
        </w:rPr>
        <w:t>а) безвозмездного оказания образовательных услуг;</w:t>
      </w:r>
    </w:p>
    <w:p w:rsidR="008A1FD7" w:rsidRDefault="008A1FD7" w:rsidP="008A1FD7">
      <w:pPr>
        <w:jc w:val="both"/>
        <w:rPr>
          <w:sz w:val="22"/>
          <w:szCs w:val="22"/>
        </w:rPr>
      </w:pPr>
      <w:r>
        <w:rPr>
          <w:sz w:val="22"/>
          <w:szCs w:val="22"/>
        </w:rPr>
        <w:t>б) соразмерного уменьшения стоимости оказанных платных образовательных услуг;</w:t>
      </w:r>
    </w:p>
    <w:p w:rsidR="008A1FD7" w:rsidRDefault="008A1FD7" w:rsidP="008A1FD7">
      <w:pPr>
        <w:jc w:val="both"/>
        <w:rPr>
          <w:sz w:val="22"/>
          <w:szCs w:val="22"/>
        </w:rPr>
      </w:pPr>
      <w:r>
        <w:rPr>
          <w:sz w:val="22"/>
          <w:szCs w:val="22"/>
        </w:rPr>
        <w:t xml:space="preserve">в) возмещения понесенных им расходов по устранению недостатков оказанных платных   </w:t>
      </w:r>
    </w:p>
    <w:p w:rsidR="008A1FD7" w:rsidRDefault="008A1FD7" w:rsidP="008A1FD7">
      <w:pPr>
        <w:jc w:val="both"/>
        <w:rPr>
          <w:sz w:val="22"/>
          <w:szCs w:val="22"/>
        </w:rPr>
      </w:pPr>
      <w:r>
        <w:rPr>
          <w:sz w:val="22"/>
          <w:szCs w:val="22"/>
        </w:rPr>
        <w:t xml:space="preserve">    образовательных услуг своими силами или третьими лицами.</w:t>
      </w:r>
    </w:p>
    <w:p w:rsidR="008A1FD7" w:rsidRDefault="008A1FD7" w:rsidP="008A1FD7">
      <w:pPr>
        <w:jc w:val="both"/>
        <w:rPr>
          <w:sz w:val="22"/>
          <w:szCs w:val="22"/>
        </w:rPr>
      </w:pPr>
      <w:r>
        <w:rPr>
          <w:sz w:val="22"/>
          <w:szCs w:val="22"/>
        </w:rPr>
        <w:t xml:space="preserve">      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A1FD7" w:rsidRDefault="008A1FD7" w:rsidP="008A1FD7">
      <w:pPr>
        <w:jc w:val="both"/>
        <w:rPr>
          <w:sz w:val="22"/>
          <w:szCs w:val="22"/>
        </w:rPr>
      </w:pPr>
      <w:r>
        <w:rPr>
          <w:sz w:val="22"/>
          <w:szCs w:val="22"/>
        </w:rPr>
        <w:t xml:space="preserve">      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A1FD7" w:rsidRDefault="008A1FD7" w:rsidP="008A1FD7">
      <w:pPr>
        <w:jc w:val="both"/>
        <w:rPr>
          <w:sz w:val="22"/>
          <w:szCs w:val="22"/>
        </w:rPr>
      </w:pPr>
      <w:r>
        <w:rPr>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A1FD7" w:rsidRDefault="008A1FD7" w:rsidP="008A1FD7">
      <w:pPr>
        <w:jc w:val="both"/>
        <w:rPr>
          <w:sz w:val="22"/>
          <w:szCs w:val="22"/>
        </w:rPr>
      </w:pPr>
      <w:r>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A1FD7" w:rsidRDefault="008A1FD7" w:rsidP="008A1FD7">
      <w:pPr>
        <w:jc w:val="both"/>
        <w:rPr>
          <w:sz w:val="22"/>
          <w:szCs w:val="22"/>
        </w:rPr>
      </w:pPr>
      <w:r>
        <w:rPr>
          <w:sz w:val="22"/>
          <w:szCs w:val="22"/>
        </w:rPr>
        <w:t>в) потребовать уменьшения стоимости платных образовательных услуг;</w:t>
      </w:r>
    </w:p>
    <w:p w:rsidR="008A1FD7" w:rsidRDefault="008A1FD7" w:rsidP="008A1FD7">
      <w:pPr>
        <w:jc w:val="both"/>
        <w:rPr>
          <w:sz w:val="22"/>
          <w:szCs w:val="22"/>
        </w:rPr>
      </w:pPr>
      <w:r>
        <w:rPr>
          <w:sz w:val="22"/>
          <w:szCs w:val="22"/>
        </w:rPr>
        <w:t>г) расторгнуть договор.</w:t>
      </w:r>
    </w:p>
    <w:p w:rsidR="008A1FD7" w:rsidRDefault="008A1FD7" w:rsidP="008A1FD7">
      <w:pPr>
        <w:jc w:val="both"/>
        <w:rPr>
          <w:sz w:val="22"/>
          <w:szCs w:val="22"/>
        </w:rPr>
      </w:pPr>
      <w:r>
        <w:rPr>
          <w:sz w:val="22"/>
          <w:szCs w:val="22"/>
        </w:rPr>
        <w:t xml:space="preserve">     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A1FD7" w:rsidRDefault="008A1FD7" w:rsidP="008A1FD7">
      <w:pPr>
        <w:jc w:val="both"/>
        <w:rPr>
          <w:sz w:val="22"/>
          <w:szCs w:val="22"/>
        </w:rPr>
      </w:pPr>
      <w:r>
        <w:rPr>
          <w:sz w:val="22"/>
          <w:szCs w:val="22"/>
        </w:rPr>
        <w:t xml:space="preserve">    4.6. В соответствии с Законом «О защите прав потребителей» </w:t>
      </w:r>
      <w:r>
        <w:rPr>
          <w:rStyle w:val="blk"/>
          <w:sz w:val="22"/>
          <w:szCs w:val="22"/>
        </w:rPr>
        <w:t>Потребитель (Заказчик)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A1FD7" w:rsidRDefault="008A1FD7" w:rsidP="008A1FD7">
      <w:pPr>
        <w:jc w:val="both"/>
        <w:rPr>
          <w:sz w:val="22"/>
          <w:szCs w:val="22"/>
        </w:rPr>
      </w:pPr>
      <w:r>
        <w:rPr>
          <w:sz w:val="22"/>
          <w:szCs w:val="22"/>
        </w:rPr>
        <w:t xml:space="preserve">    4.7. По инициативе Исполнителя </w:t>
      </w:r>
      <w:proofErr w:type="gramStart"/>
      <w:r>
        <w:rPr>
          <w:sz w:val="22"/>
          <w:szCs w:val="22"/>
        </w:rPr>
        <w:t>Договор</w:t>
      </w:r>
      <w:proofErr w:type="gramEnd"/>
      <w:r>
        <w:rPr>
          <w:sz w:val="22"/>
          <w:szCs w:val="22"/>
        </w:rPr>
        <w:t xml:space="preserve"> может быть расторгнут в одностороннем порядке в следующем случае:</w:t>
      </w:r>
    </w:p>
    <w:p w:rsidR="008A1FD7" w:rsidRDefault="008A1FD7" w:rsidP="008A1FD7">
      <w:pPr>
        <w:jc w:val="both"/>
        <w:rPr>
          <w:sz w:val="22"/>
          <w:szCs w:val="22"/>
        </w:rPr>
      </w:pPr>
      <w:r>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A1FD7" w:rsidRDefault="008A1FD7" w:rsidP="008A1FD7">
      <w:pPr>
        <w:jc w:val="both"/>
        <w:rPr>
          <w:sz w:val="22"/>
          <w:szCs w:val="22"/>
        </w:rPr>
      </w:pPr>
      <w:r>
        <w:rPr>
          <w:sz w:val="22"/>
          <w:szCs w:val="22"/>
        </w:rPr>
        <w:t>г) просрочка оплаты стоимости платных образовательных услуг;</w:t>
      </w:r>
    </w:p>
    <w:p w:rsidR="008A1FD7" w:rsidRDefault="008A1FD7" w:rsidP="008A1FD7">
      <w:pPr>
        <w:jc w:val="both"/>
        <w:rPr>
          <w:sz w:val="22"/>
          <w:szCs w:val="22"/>
        </w:rPr>
      </w:pPr>
      <w:r>
        <w:rPr>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A1FD7" w:rsidRDefault="008A1FD7" w:rsidP="008A1FD7">
      <w:pPr>
        <w:widowControl w:val="0"/>
        <w:tabs>
          <w:tab w:val="left" w:pos="0"/>
        </w:tabs>
        <w:autoSpaceDE w:val="0"/>
        <w:autoSpaceDN w:val="0"/>
        <w:adjustRightInd w:val="0"/>
        <w:ind w:left="-426" w:right="-1"/>
        <w:jc w:val="both"/>
        <w:outlineLvl w:val="1"/>
        <w:rPr>
          <w:b/>
          <w:sz w:val="22"/>
          <w:szCs w:val="22"/>
        </w:rPr>
      </w:pPr>
      <w:r>
        <w:rPr>
          <w:b/>
          <w:sz w:val="22"/>
          <w:szCs w:val="22"/>
        </w:rPr>
        <w:t>V. Основания изменения и расторжения договора</w:t>
      </w:r>
      <w:bookmarkStart w:id="5" w:name="Par219"/>
      <w:bookmarkEnd w:id="5"/>
    </w:p>
    <w:p w:rsidR="008A1FD7" w:rsidRDefault="008A1FD7" w:rsidP="008A1FD7">
      <w:pPr>
        <w:widowControl w:val="0"/>
        <w:tabs>
          <w:tab w:val="left" w:pos="0"/>
        </w:tabs>
        <w:autoSpaceDE w:val="0"/>
        <w:autoSpaceDN w:val="0"/>
        <w:adjustRightInd w:val="0"/>
        <w:ind w:left="-426" w:right="-1"/>
        <w:jc w:val="both"/>
        <w:outlineLvl w:val="1"/>
        <w:rPr>
          <w:b/>
          <w:sz w:val="22"/>
          <w:szCs w:val="22"/>
        </w:rPr>
      </w:pPr>
      <w:r>
        <w:rPr>
          <w:sz w:val="22"/>
          <w:szCs w:val="22"/>
        </w:rPr>
        <w:t xml:space="preserve">   5.1.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A1FD7" w:rsidRDefault="008A1FD7" w:rsidP="008A1FD7">
      <w:pPr>
        <w:widowControl w:val="0"/>
        <w:tabs>
          <w:tab w:val="left" w:pos="0"/>
        </w:tabs>
        <w:autoSpaceDE w:val="0"/>
        <w:autoSpaceDN w:val="0"/>
        <w:adjustRightInd w:val="0"/>
        <w:ind w:left="-426" w:right="-1"/>
        <w:jc w:val="both"/>
        <w:outlineLvl w:val="1"/>
        <w:rPr>
          <w:b/>
          <w:sz w:val="22"/>
          <w:szCs w:val="22"/>
        </w:rPr>
      </w:pPr>
      <w:r>
        <w:rPr>
          <w:sz w:val="22"/>
          <w:szCs w:val="22"/>
        </w:rPr>
        <w:t xml:space="preserve">   5.2. Настоящий </w:t>
      </w:r>
      <w:proofErr w:type="gramStart"/>
      <w:r>
        <w:rPr>
          <w:sz w:val="22"/>
          <w:szCs w:val="22"/>
        </w:rPr>
        <w:t>Договор</w:t>
      </w:r>
      <w:proofErr w:type="gramEnd"/>
      <w:r>
        <w:rPr>
          <w:sz w:val="22"/>
          <w:szCs w:val="22"/>
        </w:rPr>
        <w:t xml:space="preserve"> может быть расторгнут по соглашению сторон. По инициативе одной из сторон настоящий </w:t>
      </w:r>
      <w:proofErr w:type="gramStart"/>
      <w:r>
        <w:rPr>
          <w:sz w:val="22"/>
          <w:szCs w:val="22"/>
        </w:rPr>
        <w:t>Договор</w:t>
      </w:r>
      <w:proofErr w:type="gramEnd"/>
      <w:r>
        <w:rPr>
          <w:sz w:val="22"/>
          <w:szCs w:val="22"/>
        </w:rPr>
        <w:t xml:space="preserve"> может быть расторгнут по основаниям, предусмотренным действующим законодательством Российской Федерации.</w:t>
      </w:r>
    </w:p>
    <w:p w:rsidR="00CE576C" w:rsidRDefault="00CE576C" w:rsidP="00CE576C">
      <w:pPr>
        <w:widowControl w:val="0"/>
        <w:tabs>
          <w:tab w:val="left" w:pos="0"/>
        </w:tabs>
        <w:autoSpaceDE w:val="0"/>
        <w:autoSpaceDN w:val="0"/>
        <w:adjustRightInd w:val="0"/>
        <w:ind w:right="-1"/>
        <w:jc w:val="both"/>
        <w:outlineLvl w:val="1"/>
        <w:rPr>
          <w:b/>
          <w:sz w:val="22"/>
          <w:szCs w:val="22"/>
        </w:rPr>
      </w:pPr>
    </w:p>
    <w:p w:rsidR="008A1FD7" w:rsidRDefault="008A1FD7" w:rsidP="008A1FD7">
      <w:pPr>
        <w:widowControl w:val="0"/>
        <w:tabs>
          <w:tab w:val="left" w:pos="0"/>
        </w:tabs>
        <w:autoSpaceDE w:val="0"/>
        <w:autoSpaceDN w:val="0"/>
        <w:adjustRightInd w:val="0"/>
        <w:ind w:left="-426" w:right="-1" w:firstLine="142"/>
        <w:jc w:val="both"/>
        <w:outlineLvl w:val="1"/>
        <w:rPr>
          <w:b/>
          <w:sz w:val="22"/>
          <w:szCs w:val="22"/>
        </w:rPr>
      </w:pPr>
      <w:r>
        <w:rPr>
          <w:b/>
          <w:sz w:val="22"/>
          <w:szCs w:val="22"/>
        </w:rPr>
        <w:t>VI. Заключительные положения</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 xml:space="preserve">6.1. Настоящий договор вступает в силу со дня его подписания Сторонами и действует до </w:t>
      </w:r>
      <w:r w:rsidR="00674A4E">
        <w:rPr>
          <w:b/>
          <w:sz w:val="22"/>
          <w:szCs w:val="22"/>
        </w:rPr>
        <w:t>30.04.2024</w:t>
      </w:r>
      <w:r w:rsidR="00FB208F">
        <w:rPr>
          <w:b/>
          <w:sz w:val="22"/>
          <w:szCs w:val="22"/>
        </w:rPr>
        <w:t xml:space="preserve"> </w:t>
      </w:r>
      <w:r>
        <w:rPr>
          <w:b/>
          <w:sz w:val="22"/>
          <w:szCs w:val="22"/>
        </w:rPr>
        <w:t>г.</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 xml:space="preserve">6.2. Настоящий Договор составлен в 2 экземплярах, имеющих равную юридическую силу, по одному </w:t>
      </w:r>
      <w:r>
        <w:rPr>
          <w:sz w:val="22"/>
          <w:szCs w:val="22"/>
        </w:rPr>
        <w:lastRenderedPageBreak/>
        <w:t>для каждой из Сторон.</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6.3. Стороны обязуются письменно извещать друг друга о смене реквизитов, адресов и иных существенных изменениях.</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A1FD7" w:rsidRDefault="008A1FD7" w:rsidP="008A1FD7">
      <w:pPr>
        <w:widowControl w:val="0"/>
        <w:tabs>
          <w:tab w:val="left" w:pos="0"/>
        </w:tabs>
        <w:autoSpaceDE w:val="0"/>
        <w:autoSpaceDN w:val="0"/>
        <w:adjustRightInd w:val="0"/>
        <w:ind w:left="-426" w:right="-1" w:firstLine="142"/>
        <w:jc w:val="both"/>
        <w:rPr>
          <w:sz w:val="22"/>
          <w:szCs w:val="22"/>
        </w:rPr>
      </w:pPr>
      <w:r>
        <w:rPr>
          <w:sz w:val="22"/>
          <w:szCs w:val="22"/>
        </w:rPr>
        <w:t>6.7. При выполнении условий настоящего Договора Стороны руководствуются законодательством Российской Федерации.</w:t>
      </w:r>
      <w:bookmarkStart w:id="6" w:name="Par229"/>
      <w:bookmarkEnd w:id="6"/>
    </w:p>
    <w:p w:rsidR="008A1FD7" w:rsidRDefault="008A1FD7" w:rsidP="008A1FD7">
      <w:pPr>
        <w:widowControl w:val="0"/>
        <w:tabs>
          <w:tab w:val="left" w:pos="426"/>
        </w:tabs>
        <w:autoSpaceDE w:val="0"/>
        <w:autoSpaceDN w:val="0"/>
        <w:adjustRightInd w:val="0"/>
        <w:ind w:left="-426" w:right="-1"/>
        <w:outlineLvl w:val="1"/>
        <w:rPr>
          <w:b/>
          <w:sz w:val="22"/>
          <w:szCs w:val="22"/>
        </w:rPr>
      </w:pPr>
    </w:p>
    <w:p w:rsidR="008A1FD7" w:rsidRDefault="008A1FD7" w:rsidP="008A1FD7">
      <w:pPr>
        <w:widowControl w:val="0"/>
        <w:tabs>
          <w:tab w:val="left" w:pos="426"/>
        </w:tabs>
        <w:autoSpaceDE w:val="0"/>
        <w:autoSpaceDN w:val="0"/>
        <w:adjustRightInd w:val="0"/>
        <w:ind w:left="-426" w:right="-1"/>
        <w:outlineLvl w:val="1"/>
        <w:rPr>
          <w:b/>
          <w:sz w:val="22"/>
          <w:szCs w:val="22"/>
        </w:rPr>
      </w:pPr>
    </w:p>
    <w:p w:rsidR="008A1FD7" w:rsidRDefault="008A1FD7" w:rsidP="008A1FD7">
      <w:pPr>
        <w:widowControl w:val="0"/>
        <w:tabs>
          <w:tab w:val="left" w:pos="426"/>
        </w:tabs>
        <w:autoSpaceDE w:val="0"/>
        <w:autoSpaceDN w:val="0"/>
        <w:adjustRightInd w:val="0"/>
        <w:ind w:left="-426" w:right="-1"/>
        <w:outlineLvl w:val="1"/>
        <w:rPr>
          <w:b/>
          <w:sz w:val="22"/>
          <w:szCs w:val="22"/>
        </w:rPr>
      </w:pPr>
      <w:r>
        <w:rPr>
          <w:b/>
          <w:sz w:val="22"/>
          <w:szCs w:val="22"/>
        </w:rPr>
        <w:t>VII. Реквизиты и подписи сторон</w:t>
      </w:r>
    </w:p>
    <w:p w:rsidR="008A1FD7" w:rsidRDefault="008A1FD7" w:rsidP="008A1FD7">
      <w:pPr>
        <w:widowControl w:val="0"/>
        <w:autoSpaceDE w:val="0"/>
        <w:autoSpaceDN w:val="0"/>
        <w:adjustRightInd w:val="0"/>
        <w:jc w:val="right"/>
        <w:outlineLvl w:val="1"/>
        <w:rPr>
          <w:sz w:val="22"/>
          <w:szCs w:val="22"/>
        </w:rPr>
      </w:pPr>
    </w:p>
    <w:tbl>
      <w:tblPr>
        <w:tblW w:w="9945" w:type="dxa"/>
        <w:tblInd w:w="-67" w:type="dxa"/>
        <w:tblLayout w:type="fixed"/>
        <w:tblLook w:val="04A0"/>
      </w:tblPr>
      <w:tblGrid>
        <w:gridCol w:w="4534"/>
        <w:gridCol w:w="5411"/>
      </w:tblGrid>
      <w:tr w:rsidR="008A1FD7" w:rsidTr="008A1FD7">
        <w:tc>
          <w:tcPr>
            <w:tcW w:w="4537" w:type="dxa"/>
          </w:tcPr>
          <w:p w:rsidR="008A1FD7" w:rsidRDefault="008A1FD7">
            <w:pPr>
              <w:pStyle w:val="a5"/>
              <w:rPr>
                <w:rFonts w:ascii="Times New Roman" w:hAnsi="Times New Roman"/>
                <w:b/>
              </w:rPr>
            </w:pPr>
            <w:r>
              <w:rPr>
                <w:rFonts w:ascii="Times New Roman" w:hAnsi="Times New Roman"/>
                <w:b/>
              </w:rPr>
              <w:t>Исполнитель</w:t>
            </w:r>
          </w:p>
          <w:p w:rsidR="008A1FD7" w:rsidRDefault="008A1FD7">
            <w:pPr>
              <w:pStyle w:val="a5"/>
              <w:rPr>
                <w:rFonts w:ascii="Times New Roman" w:hAnsi="Times New Roman"/>
              </w:rPr>
            </w:pPr>
            <w:r>
              <w:rPr>
                <w:rFonts w:ascii="Times New Roman" w:hAnsi="Times New Roman"/>
              </w:rPr>
              <w:t>Муниципальное дошкольное образовательное учреждение «Сланцевский детский сад № 5 общеразвивающего вида с приоритетным осуществлением деятельности по физическому развитию детей».</w:t>
            </w:r>
          </w:p>
          <w:p w:rsidR="008A1FD7" w:rsidRDefault="008A1FD7">
            <w:pPr>
              <w:pStyle w:val="a5"/>
              <w:rPr>
                <w:rFonts w:ascii="Times New Roman" w:hAnsi="Times New Roman"/>
                <w:sz w:val="16"/>
                <w:szCs w:val="16"/>
              </w:rPr>
            </w:pPr>
          </w:p>
          <w:p w:rsidR="008A1FD7" w:rsidRDefault="008A1FD7">
            <w:pPr>
              <w:rPr>
                <w:rFonts w:eastAsia="A"/>
              </w:rPr>
            </w:pPr>
            <w:smartTag w:uri="urn:schemas-microsoft-com:office:smarttags" w:element="metricconverter">
              <w:smartTagPr>
                <w:attr w:name="ProductID" w:val="188560, г"/>
              </w:smartTagPr>
              <w:r>
                <w:rPr>
                  <w:rFonts w:eastAsia="A"/>
                  <w:sz w:val="22"/>
                  <w:szCs w:val="22"/>
                </w:rPr>
                <w:t>188560, г</w:t>
              </w:r>
            </w:smartTag>
            <w:r>
              <w:rPr>
                <w:rFonts w:eastAsia="A"/>
                <w:sz w:val="22"/>
                <w:szCs w:val="22"/>
              </w:rPr>
              <w:t>. Сланцы, ул. М. Горького, д.7-а., тел.88137422074</w:t>
            </w:r>
          </w:p>
          <w:p w:rsidR="008A1FD7" w:rsidRDefault="008A1FD7">
            <w:pPr>
              <w:rPr>
                <w:rFonts w:eastAsia="A"/>
              </w:rPr>
            </w:pPr>
            <w:r>
              <w:rPr>
                <w:rFonts w:eastAsia="A"/>
                <w:sz w:val="22"/>
                <w:szCs w:val="22"/>
              </w:rPr>
              <w:t>ИНН 4713005672 КПП 470701001</w:t>
            </w:r>
          </w:p>
          <w:p w:rsidR="008A1FD7" w:rsidRDefault="008A1FD7">
            <w:pPr>
              <w:rPr>
                <w:rFonts w:eastAsia="A"/>
              </w:rPr>
            </w:pPr>
            <w:r>
              <w:rPr>
                <w:rFonts w:eastAsia="A"/>
                <w:sz w:val="22"/>
                <w:szCs w:val="22"/>
              </w:rPr>
              <w:t>В УФК по Ленинградской области (МДОУ «Сланцевский детский сад № 5»)</w:t>
            </w:r>
          </w:p>
          <w:p w:rsidR="008A1FD7" w:rsidRDefault="008A1FD7">
            <w:pPr>
              <w:rPr>
                <w:rFonts w:eastAsia="A"/>
              </w:rPr>
            </w:pPr>
            <w:proofErr w:type="gramStart"/>
            <w:r>
              <w:rPr>
                <w:rFonts w:eastAsia="A"/>
                <w:sz w:val="22"/>
                <w:szCs w:val="22"/>
              </w:rPr>
              <w:t>р</w:t>
            </w:r>
            <w:proofErr w:type="gramEnd"/>
            <w:r>
              <w:rPr>
                <w:rFonts w:eastAsia="A"/>
                <w:sz w:val="22"/>
                <w:szCs w:val="22"/>
              </w:rPr>
              <w:t>/счет № 40101810200000010022</w:t>
            </w:r>
          </w:p>
          <w:p w:rsidR="008A1FD7" w:rsidRDefault="008A1FD7">
            <w:pPr>
              <w:rPr>
                <w:rFonts w:eastAsia="A"/>
              </w:rPr>
            </w:pPr>
            <w:r>
              <w:rPr>
                <w:rFonts w:eastAsia="A"/>
                <w:sz w:val="22"/>
                <w:szCs w:val="22"/>
              </w:rPr>
              <w:t>Отделение Ленинградское г. Санкт-Петербург</w:t>
            </w:r>
          </w:p>
          <w:p w:rsidR="008A1FD7" w:rsidRDefault="008A1FD7">
            <w:pPr>
              <w:rPr>
                <w:rFonts w:eastAsia="A"/>
              </w:rPr>
            </w:pPr>
            <w:r>
              <w:rPr>
                <w:rFonts w:eastAsia="A"/>
                <w:sz w:val="22"/>
                <w:szCs w:val="22"/>
              </w:rPr>
              <w:t>БИК 044106001</w:t>
            </w:r>
          </w:p>
          <w:p w:rsidR="008A1FD7" w:rsidRDefault="008A1FD7">
            <w:pPr>
              <w:rPr>
                <w:rFonts w:eastAsia="A"/>
              </w:rPr>
            </w:pPr>
            <w:r>
              <w:rPr>
                <w:rFonts w:eastAsia="A"/>
                <w:sz w:val="22"/>
                <w:szCs w:val="22"/>
              </w:rPr>
              <w:t>ОКТМО 41642101</w:t>
            </w:r>
          </w:p>
          <w:p w:rsidR="008A1FD7" w:rsidRDefault="008A1FD7">
            <w:pPr>
              <w:rPr>
                <w:rFonts w:eastAsia="A"/>
              </w:rPr>
            </w:pPr>
            <w:r>
              <w:rPr>
                <w:rFonts w:eastAsia="A"/>
                <w:sz w:val="22"/>
                <w:szCs w:val="22"/>
              </w:rPr>
              <w:t>ОГРН 1024701706820</w:t>
            </w:r>
          </w:p>
          <w:p w:rsidR="008A1FD7" w:rsidRDefault="008A1FD7">
            <w:pPr>
              <w:rPr>
                <w:rFonts w:eastAsia="A"/>
              </w:rPr>
            </w:pPr>
            <w:r>
              <w:rPr>
                <w:rFonts w:eastAsia="A"/>
                <w:sz w:val="22"/>
                <w:szCs w:val="22"/>
              </w:rPr>
              <w:t>ОКПО 43497519</w:t>
            </w:r>
          </w:p>
          <w:p w:rsidR="008A1FD7" w:rsidRDefault="008A1FD7">
            <w:pPr>
              <w:rPr>
                <w:rFonts w:eastAsia="A"/>
              </w:rPr>
            </w:pPr>
            <w:r>
              <w:rPr>
                <w:rFonts w:eastAsia="A"/>
                <w:sz w:val="22"/>
                <w:szCs w:val="22"/>
              </w:rPr>
              <w:t>ОКВЭД 85.11</w:t>
            </w:r>
          </w:p>
          <w:p w:rsidR="008A1FD7" w:rsidRDefault="008A1FD7">
            <w:pPr>
              <w:pStyle w:val="a5"/>
              <w:rPr>
                <w:rFonts w:ascii="Times New Roman" w:eastAsia="A" w:hAnsi="Times New Roman"/>
                <w:sz w:val="16"/>
                <w:szCs w:val="16"/>
              </w:rPr>
            </w:pPr>
          </w:p>
          <w:p w:rsidR="008A1FD7" w:rsidRDefault="008A1FD7">
            <w:pPr>
              <w:pStyle w:val="a5"/>
              <w:rPr>
                <w:rFonts w:ascii="Times New Roman" w:eastAsia="A" w:hAnsi="Times New Roman"/>
              </w:rPr>
            </w:pPr>
            <w:r>
              <w:rPr>
                <w:rFonts w:ascii="Times New Roman" w:hAnsi="Times New Roman"/>
              </w:rPr>
              <w:t>Заведующий МДОУ «Сланцевский детский сад № 5»</w:t>
            </w:r>
          </w:p>
          <w:p w:rsidR="008A1FD7" w:rsidRDefault="008A1FD7">
            <w:pPr>
              <w:pStyle w:val="a5"/>
              <w:ind w:firstLine="603"/>
              <w:rPr>
                <w:rFonts w:ascii="Times New Roman" w:hAnsi="Times New Roman"/>
              </w:rPr>
            </w:pPr>
            <w:r>
              <w:rPr>
                <w:rFonts w:ascii="Times New Roman" w:hAnsi="Times New Roman"/>
              </w:rPr>
              <w:t xml:space="preserve">______________ Т.В. </w:t>
            </w:r>
            <w:r w:rsidR="00097D9A">
              <w:rPr>
                <w:rFonts w:ascii="Times New Roman" w:hAnsi="Times New Roman"/>
              </w:rPr>
              <w:t>Кузнецова</w:t>
            </w:r>
          </w:p>
          <w:p w:rsidR="008A1FD7" w:rsidRDefault="008A1FD7">
            <w:pPr>
              <w:pStyle w:val="a5"/>
            </w:pPr>
          </w:p>
        </w:tc>
        <w:tc>
          <w:tcPr>
            <w:tcW w:w="5414" w:type="dxa"/>
          </w:tcPr>
          <w:p w:rsidR="008A1FD7" w:rsidRDefault="008A1FD7">
            <w:pPr>
              <w:pStyle w:val="ConsPlusCell"/>
              <w:tabs>
                <w:tab w:val="left" w:pos="426"/>
              </w:tabs>
              <w:spacing w:before="100" w:beforeAutospacing="1" w:after="115"/>
              <w:rPr>
                <w:b/>
                <w:color w:val="000000"/>
                <w:sz w:val="22"/>
                <w:szCs w:val="22"/>
              </w:rPr>
            </w:pPr>
            <w:r>
              <w:rPr>
                <w:b/>
                <w:color w:val="000000"/>
                <w:sz w:val="22"/>
                <w:szCs w:val="22"/>
              </w:rPr>
              <w:t>Заказчик</w:t>
            </w:r>
          </w:p>
          <w:p w:rsidR="008A1FD7" w:rsidRDefault="008A1FD7">
            <w:pPr>
              <w:pStyle w:val="a5"/>
              <w:rPr>
                <w:rFonts w:ascii="Times New Roman" w:hAnsi="Times New Roman"/>
              </w:rPr>
            </w:pPr>
            <w:r>
              <w:t xml:space="preserve">   </w:t>
            </w:r>
            <w:r>
              <w:rPr>
                <w:rFonts w:ascii="Times New Roman" w:hAnsi="Times New Roman"/>
              </w:rPr>
              <w:t>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(фамилия, имя и отчество)</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r>
              <w:rPr>
                <w:rFonts w:ascii="Times New Roman" w:hAnsi="Times New Roman"/>
              </w:rPr>
              <w:t xml:space="preserve">  </w:t>
            </w: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(паспортные данные)</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(адрес места жительства, контактные данные)</w:t>
            </w:r>
          </w:p>
          <w:p w:rsidR="008A1FD7" w:rsidRDefault="008A1FD7">
            <w:pPr>
              <w:pStyle w:val="a5"/>
              <w:rPr>
                <w:rFonts w:ascii="Times New Roman" w:hAnsi="Times New Roman"/>
                <w:sz w:val="16"/>
                <w:szCs w:val="16"/>
              </w:rPr>
            </w:pPr>
          </w:p>
          <w:p w:rsidR="008A1FD7" w:rsidRDefault="008A1FD7">
            <w:pPr>
              <w:pStyle w:val="a5"/>
              <w:jc w:val="center"/>
              <w:rPr>
                <w:rFonts w:ascii="Times New Roman" w:hAnsi="Times New Roman"/>
              </w:rPr>
            </w:pPr>
            <w:r>
              <w:rPr>
                <w:rFonts w:ascii="Times New Roman" w:hAnsi="Times New Roman"/>
              </w:rPr>
              <w:t>_________________  ___________________</w:t>
            </w:r>
          </w:p>
          <w:p w:rsidR="008A1FD7" w:rsidRDefault="008A1FD7">
            <w:pPr>
              <w:pStyle w:val="a5"/>
              <w:jc w:val="center"/>
              <w:rPr>
                <w:rFonts w:ascii="Times New Roman" w:hAnsi="Times New Roman"/>
              </w:rPr>
            </w:pPr>
            <w:r>
              <w:rPr>
                <w:rFonts w:ascii="Times New Roman" w:hAnsi="Times New Roman"/>
              </w:rPr>
              <w:t>(подпись)                         (Ф.И.О.)</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Отметка о получении 2-го экземпляра Заказчиком</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 xml:space="preserve">Дата: ____________ </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Подпись: ____________________</w:t>
            </w:r>
          </w:p>
        </w:tc>
      </w:tr>
    </w:tbl>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CE576C">
      <w:pPr>
        <w:widowControl w:val="0"/>
        <w:autoSpaceDE w:val="0"/>
        <w:autoSpaceDN w:val="0"/>
        <w:adjustRightInd w:val="0"/>
        <w:outlineLvl w:val="1"/>
        <w:rPr>
          <w:sz w:val="22"/>
          <w:szCs w:val="22"/>
        </w:rPr>
      </w:pPr>
    </w:p>
    <w:p w:rsidR="00CE576C" w:rsidRDefault="00CE576C" w:rsidP="00CE576C">
      <w:pPr>
        <w:widowControl w:val="0"/>
        <w:autoSpaceDE w:val="0"/>
        <w:autoSpaceDN w:val="0"/>
        <w:adjustRightInd w:val="0"/>
        <w:outlineLvl w:val="1"/>
      </w:pPr>
    </w:p>
    <w:p w:rsidR="008A1FD7" w:rsidRDefault="008A1FD7" w:rsidP="008A1FD7">
      <w:pPr>
        <w:widowControl w:val="0"/>
        <w:autoSpaceDE w:val="0"/>
        <w:autoSpaceDN w:val="0"/>
        <w:adjustRightInd w:val="0"/>
        <w:jc w:val="right"/>
        <w:outlineLvl w:val="1"/>
      </w:pPr>
    </w:p>
    <w:p w:rsidR="00CE576C" w:rsidRDefault="00CE576C" w:rsidP="008A1FD7">
      <w:pPr>
        <w:widowControl w:val="0"/>
        <w:autoSpaceDE w:val="0"/>
        <w:autoSpaceDN w:val="0"/>
        <w:adjustRightInd w:val="0"/>
        <w:jc w:val="right"/>
        <w:outlineLvl w:val="1"/>
      </w:pPr>
    </w:p>
    <w:p w:rsidR="00CE576C" w:rsidRDefault="00CE576C" w:rsidP="008A1FD7">
      <w:pPr>
        <w:widowControl w:val="0"/>
        <w:autoSpaceDE w:val="0"/>
        <w:autoSpaceDN w:val="0"/>
        <w:adjustRightInd w:val="0"/>
        <w:jc w:val="right"/>
        <w:outlineLvl w:val="1"/>
      </w:pPr>
    </w:p>
    <w:p w:rsidR="00CE576C" w:rsidRDefault="00CE576C" w:rsidP="008A1FD7">
      <w:pPr>
        <w:widowControl w:val="0"/>
        <w:autoSpaceDE w:val="0"/>
        <w:autoSpaceDN w:val="0"/>
        <w:adjustRightInd w:val="0"/>
        <w:jc w:val="right"/>
        <w:outlineLvl w:val="1"/>
      </w:pPr>
    </w:p>
    <w:p w:rsidR="00CE576C" w:rsidRDefault="00CE576C" w:rsidP="008A1FD7">
      <w:pPr>
        <w:widowControl w:val="0"/>
        <w:autoSpaceDE w:val="0"/>
        <w:autoSpaceDN w:val="0"/>
        <w:adjustRightInd w:val="0"/>
        <w:jc w:val="right"/>
        <w:outlineLvl w:val="1"/>
      </w:pPr>
    </w:p>
    <w:p w:rsidR="00CE576C" w:rsidRDefault="00CE576C" w:rsidP="008A1FD7">
      <w:pPr>
        <w:widowControl w:val="0"/>
        <w:autoSpaceDE w:val="0"/>
        <w:autoSpaceDN w:val="0"/>
        <w:adjustRightInd w:val="0"/>
        <w:jc w:val="right"/>
        <w:outlineLvl w:val="1"/>
      </w:pPr>
    </w:p>
    <w:p w:rsidR="008A1FD7" w:rsidRDefault="008A1FD7" w:rsidP="008A1FD7">
      <w:pPr>
        <w:widowControl w:val="0"/>
        <w:autoSpaceDE w:val="0"/>
        <w:autoSpaceDN w:val="0"/>
        <w:adjustRightInd w:val="0"/>
        <w:jc w:val="right"/>
        <w:outlineLvl w:val="1"/>
      </w:pPr>
    </w:p>
    <w:p w:rsidR="008A1FD7" w:rsidRDefault="008A1FD7" w:rsidP="008A1FD7">
      <w:pPr>
        <w:widowControl w:val="0"/>
        <w:autoSpaceDE w:val="0"/>
        <w:autoSpaceDN w:val="0"/>
        <w:adjustRightInd w:val="0"/>
        <w:jc w:val="right"/>
        <w:outlineLvl w:val="1"/>
      </w:pPr>
      <w:r>
        <w:t>Приложение  к договору</w:t>
      </w:r>
    </w:p>
    <w:p w:rsidR="008A1FD7" w:rsidRDefault="008A1FD7" w:rsidP="008A1FD7">
      <w:pPr>
        <w:widowControl w:val="0"/>
        <w:autoSpaceDE w:val="0"/>
        <w:autoSpaceDN w:val="0"/>
        <w:adjustRightInd w:val="0"/>
        <w:jc w:val="right"/>
        <w:outlineLvl w:val="1"/>
      </w:pPr>
    </w:p>
    <w:p w:rsidR="008A1FD7" w:rsidRDefault="008A1FD7" w:rsidP="008A1FD7">
      <w:pPr>
        <w:widowControl w:val="0"/>
        <w:autoSpaceDE w:val="0"/>
        <w:autoSpaceDN w:val="0"/>
        <w:adjustRightInd w:val="0"/>
        <w:jc w:val="right"/>
        <w:outlineLvl w:val="1"/>
      </w:pPr>
    </w:p>
    <w:tbl>
      <w:tblPr>
        <w:tblW w:w="9923" w:type="dxa"/>
        <w:tblInd w:w="75" w:type="dxa"/>
        <w:tblLayout w:type="fixed"/>
        <w:tblCellMar>
          <w:left w:w="75" w:type="dxa"/>
          <w:right w:w="75" w:type="dxa"/>
        </w:tblCellMar>
        <w:tblLook w:val="04A0"/>
      </w:tblPr>
      <w:tblGrid>
        <w:gridCol w:w="544"/>
        <w:gridCol w:w="2344"/>
        <w:gridCol w:w="2639"/>
        <w:gridCol w:w="2270"/>
        <w:gridCol w:w="992"/>
        <w:gridCol w:w="1134"/>
      </w:tblGrid>
      <w:tr w:rsidR="008A1FD7" w:rsidTr="00173E34">
        <w:tc>
          <w:tcPr>
            <w:tcW w:w="544" w:type="dxa"/>
            <w:vMerge w:val="restart"/>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 xml:space="preserve">N </w:t>
            </w:r>
            <w:proofErr w:type="gramStart"/>
            <w:r>
              <w:t>п</w:t>
            </w:r>
            <w:proofErr w:type="gramEnd"/>
            <w:r>
              <w:t>/п</w:t>
            </w:r>
          </w:p>
        </w:tc>
        <w:tc>
          <w:tcPr>
            <w:tcW w:w="2344" w:type="dxa"/>
            <w:vMerge w:val="restart"/>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Наименование дополнительной образовательной услуги</w:t>
            </w:r>
          </w:p>
        </w:tc>
        <w:tc>
          <w:tcPr>
            <w:tcW w:w="2639" w:type="dxa"/>
            <w:vMerge w:val="restart"/>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Форма предоставления (оказания) услуги (индивидуальная, групповая)</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Наименование образовательной программы (части образовательной программы)</w:t>
            </w:r>
          </w:p>
        </w:tc>
        <w:tc>
          <w:tcPr>
            <w:tcW w:w="2126" w:type="dxa"/>
            <w:gridSpan w:val="2"/>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Количество занятий</w:t>
            </w:r>
          </w:p>
        </w:tc>
      </w:tr>
      <w:tr w:rsidR="008A1FD7" w:rsidTr="00173E34">
        <w:tc>
          <w:tcPr>
            <w:tcW w:w="544" w:type="dxa"/>
            <w:vMerge/>
            <w:tcBorders>
              <w:top w:val="single" w:sz="4" w:space="0" w:color="auto"/>
              <w:left w:val="single" w:sz="4" w:space="0" w:color="auto"/>
              <w:bottom w:val="single" w:sz="4" w:space="0" w:color="auto"/>
              <w:right w:val="single" w:sz="4" w:space="0" w:color="auto"/>
            </w:tcBorders>
            <w:vAlign w:val="center"/>
            <w:hideMark/>
          </w:tcPr>
          <w:p w:rsidR="008A1FD7" w:rsidRDefault="008A1FD7"/>
        </w:tc>
        <w:tc>
          <w:tcPr>
            <w:tcW w:w="2344" w:type="dxa"/>
            <w:vMerge/>
            <w:tcBorders>
              <w:top w:val="single" w:sz="4" w:space="0" w:color="auto"/>
              <w:left w:val="single" w:sz="4" w:space="0" w:color="auto"/>
              <w:bottom w:val="single" w:sz="4" w:space="0" w:color="auto"/>
              <w:right w:val="single" w:sz="4" w:space="0" w:color="auto"/>
            </w:tcBorders>
            <w:vAlign w:val="center"/>
            <w:hideMark/>
          </w:tcPr>
          <w:p w:rsidR="008A1FD7" w:rsidRDefault="008A1FD7"/>
        </w:tc>
        <w:tc>
          <w:tcPr>
            <w:tcW w:w="2639" w:type="dxa"/>
            <w:vMerge/>
            <w:tcBorders>
              <w:top w:val="single" w:sz="4" w:space="0" w:color="auto"/>
              <w:left w:val="single" w:sz="4" w:space="0" w:color="auto"/>
              <w:bottom w:val="single" w:sz="4" w:space="0" w:color="auto"/>
              <w:right w:val="single" w:sz="4" w:space="0" w:color="auto"/>
            </w:tcBorders>
            <w:vAlign w:val="center"/>
            <w:hideMark/>
          </w:tcPr>
          <w:p w:rsidR="008A1FD7" w:rsidRDefault="008A1FD7"/>
        </w:tc>
        <w:tc>
          <w:tcPr>
            <w:tcW w:w="2270" w:type="dxa"/>
            <w:vMerge/>
            <w:tcBorders>
              <w:top w:val="single" w:sz="4" w:space="0" w:color="auto"/>
              <w:left w:val="single" w:sz="4" w:space="0" w:color="auto"/>
              <w:bottom w:val="single" w:sz="4" w:space="0" w:color="auto"/>
              <w:right w:val="single" w:sz="4" w:space="0" w:color="auto"/>
            </w:tcBorders>
            <w:vAlign w:val="center"/>
            <w:hideMark/>
          </w:tcPr>
          <w:p w:rsidR="008A1FD7" w:rsidRDefault="008A1FD7"/>
        </w:tc>
        <w:tc>
          <w:tcPr>
            <w:tcW w:w="992" w:type="dxa"/>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в неделю</w:t>
            </w:r>
          </w:p>
        </w:tc>
        <w:tc>
          <w:tcPr>
            <w:tcW w:w="1134" w:type="dxa"/>
            <w:tcBorders>
              <w:top w:val="single" w:sz="4" w:space="0" w:color="auto"/>
              <w:left w:val="single" w:sz="4" w:space="0" w:color="auto"/>
              <w:bottom w:val="single" w:sz="4" w:space="0" w:color="auto"/>
              <w:right w:val="single" w:sz="4" w:space="0" w:color="auto"/>
            </w:tcBorders>
            <w:hideMark/>
          </w:tcPr>
          <w:p w:rsidR="008A1FD7" w:rsidRDefault="00173E34">
            <w:pPr>
              <w:widowControl w:val="0"/>
              <w:autoSpaceDE w:val="0"/>
              <w:autoSpaceDN w:val="0"/>
              <w:adjustRightInd w:val="0"/>
            </w:pPr>
            <w:r>
              <w:t>На весь срок обучения</w:t>
            </w:r>
          </w:p>
        </w:tc>
      </w:tr>
      <w:tr w:rsidR="008A1FD7" w:rsidTr="00173E34">
        <w:tc>
          <w:tcPr>
            <w:tcW w:w="544" w:type="dxa"/>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1</w:t>
            </w:r>
          </w:p>
        </w:tc>
        <w:tc>
          <w:tcPr>
            <w:tcW w:w="2344" w:type="dxa"/>
            <w:tcBorders>
              <w:top w:val="single" w:sz="4" w:space="0" w:color="auto"/>
              <w:left w:val="single" w:sz="4" w:space="0" w:color="auto"/>
              <w:bottom w:val="single" w:sz="4" w:space="0" w:color="auto"/>
              <w:right w:val="single" w:sz="4" w:space="0" w:color="auto"/>
            </w:tcBorders>
          </w:tcPr>
          <w:p w:rsidR="008A1FD7" w:rsidRPr="00344E48" w:rsidRDefault="00AF4488" w:rsidP="00097D9A">
            <w:pPr>
              <w:widowControl w:val="0"/>
              <w:autoSpaceDE w:val="0"/>
              <w:autoSpaceDN w:val="0"/>
              <w:adjustRightInd w:val="0"/>
              <w:rPr>
                <w:lang w:val="en-US"/>
              </w:rPr>
            </w:pPr>
            <w:r>
              <w:t>Кружок речевого развития «</w:t>
            </w:r>
            <w:proofErr w:type="spellStart"/>
            <w:r>
              <w:t>Речевичок</w:t>
            </w:r>
            <w:proofErr w:type="spellEnd"/>
            <w:r>
              <w:t>»</w:t>
            </w:r>
          </w:p>
        </w:tc>
        <w:tc>
          <w:tcPr>
            <w:tcW w:w="2639" w:type="dxa"/>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групповая</w:t>
            </w:r>
          </w:p>
        </w:tc>
        <w:tc>
          <w:tcPr>
            <w:tcW w:w="2270" w:type="dxa"/>
            <w:tcBorders>
              <w:top w:val="single" w:sz="4" w:space="0" w:color="auto"/>
              <w:left w:val="single" w:sz="4" w:space="0" w:color="auto"/>
              <w:bottom w:val="single" w:sz="4" w:space="0" w:color="auto"/>
              <w:right w:val="single" w:sz="4" w:space="0" w:color="auto"/>
            </w:tcBorders>
          </w:tcPr>
          <w:p w:rsidR="008A1FD7" w:rsidRDefault="00CF4430" w:rsidP="00CE4AE4">
            <w:pPr>
              <w:widowControl w:val="0"/>
              <w:autoSpaceDE w:val="0"/>
              <w:autoSpaceDN w:val="0"/>
              <w:adjustRightInd w:val="0"/>
            </w:pPr>
            <w:r>
              <w:t xml:space="preserve">Дополнительная общеразвивающая программа социально-гуманитарной направленности </w:t>
            </w:r>
          </w:p>
        </w:tc>
        <w:tc>
          <w:tcPr>
            <w:tcW w:w="992" w:type="dxa"/>
            <w:tcBorders>
              <w:top w:val="single" w:sz="4" w:space="0" w:color="auto"/>
              <w:left w:val="single" w:sz="4" w:space="0" w:color="auto"/>
              <w:bottom w:val="single" w:sz="4" w:space="0" w:color="auto"/>
              <w:right w:val="single" w:sz="4" w:space="0" w:color="auto"/>
            </w:tcBorders>
            <w:hideMark/>
          </w:tcPr>
          <w:p w:rsidR="008A1FD7" w:rsidRDefault="008A1FD7">
            <w:pPr>
              <w:widowControl w:val="0"/>
              <w:autoSpaceDE w:val="0"/>
              <w:autoSpaceDN w:val="0"/>
              <w:adjustRightInd w:val="0"/>
            </w:pPr>
            <w:r>
              <w:t>2</w:t>
            </w:r>
          </w:p>
        </w:tc>
        <w:tc>
          <w:tcPr>
            <w:tcW w:w="1134" w:type="dxa"/>
            <w:tcBorders>
              <w:top w:val="single" w:sz="4" w:space="0" w:color="auto"/>
              <w:left w:val="single" w:sz="4" w:space="0" w:color="auto"/>
              <w:bottom w:val="single" w:sz="4" w:space="0" w:color="auto"/>
              <w:right w:val="single" w:sz="4" w:space="0" w:color="auto"/>
            </w:tcBorders>
            <w:hideMark/>
          </w:tcPr>
          <w:p w:rsidR="008A1FD7" w:rsidRDefault="00CE4AE4">
            <w:pPr>
              <w:widowControl w:val="0"/>
              <w:autoSpaceDE w:val="0"/>
              <w:autoSpaceDN w:val="0"/>
              <w:adjustRightInd w:val="0"/>
            </w:pPr>
            <w:bookmarkStart w:id="7" w:name="_GoBack"/>
            <w:bookmarkEnd w:id="7"/>
            <w:r>
              <w:t>56</w:t>
            </w:r>
          </w:p>
        </w:tc>
      </w:tr>
      <w:tr w:rsidR="008A1FD7" w:rsidTr="00173E34">
        <w:tc>
          <w:tcPr>
            <w:tcW w:w="54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34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639"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270"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r>
      <w:tr w:rsidR="008A1FD7" w:rsidTr="00173E34">
        <w:tc>
          <w:tcPr>
            <w:tcW w:w="54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34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639"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2270"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8A1FD7" w:rsidRDefault="008A1FD7">
            <w:pPr>
              <w:widowControl w:val="0"/>
              <w:autoSpaceDE w:val="0"/>
              <w:autoSpaceDN w:val="0"/>
              <w:adjustRightInd w:val="0"/>
            </w:pPr>
          </w:p>
        </w:tc>
      </w:tr>
    </w:tbl>
    <w:p w:rsidR="008A1FD7" w:rsidRDefault="008A1FD7" w:rsidP="008A1FD7">
      <w:pPr>
        <w:widowControl w:val="0"/>
        <w:autoSpaceDE w:val="0"/>
        <w:autoSpaceDN w:val="0"/>
        <w:adjustRightInd w:val="0"/>
        <w:jc w:val="both"/>
      </w:pPr>
    </w:p>
    <w:p w:rsidR="008A1FD7" w:rsidRDefault="008A1FD7" w:rsidP="008A1FD7">
      <w:pPr>
        <w:pStyle w:val="ConsPlusCell"/>
        <w:tabs>
          <w:tab w:val="left" w:pos="426"/>
        </w:tabs>
        <w:ind w:left="426"/>
        <w:jc w:val="both"/>
        <w:rPr>
          <w:rFonts w:ascii="Courier New" w:hAnsi="Courier New" w:cs="Courier New"/>
          <w:sz w:val="20"/>
          <w:szCs w:val="20"/>
        </w:rPr>
      </w:pPr>
    </w:p>
    <w:p w:rsidR="008A1FD7" w:rsidRDefault="008A1FD7" w:rsidP="008A1FD7">
      <w:pPr>
        <w:pStyle w:val="ConsPlusCell"/>
        <w:tabs>
          <w:tab w:val="left" w:pos="426"/>
        </w:tabs>
        <w:ind w:left="426"/>
        <w:jc w:val="both"/>
        <w:rPr>
          <w:rFonts w:ascii="Courier New" w:hAnsi="Courier New" w:cs="Courier New"/>
          <w:sz w:val="20"/>
          <w:szCs w:val="20"/>
        </w:rPr>
      </w:pPr>
    </w:p>
    <w:p w:rsidR="008A1FD7" w:rsidRDefault="008A1FD7" w:rsidP="008A1FD7">
      <w:pPr>
        <w:pStyle w:val="ConsPlusCell"/>
        <w:tabs>
          <w:tab w:val="left" w:pos="426"/>
        </w:tabs>
        <w:ind w:left="426"/>
        <w:jc w:val="both"/>
        <w:rPr>
          <w:rFonts w:ascii="Courier New" w:hAnsi="Courier New" w:cs="Courier New"/>
          <w:sz w:val="20"/>
          <w:szCs w:val="20"/>
        </w:rPr>
      </w:pPr>
    </w:p>
    <w:p w:rsidR="008A1FD7" w:rsidRDefault="008A1FD7" w:rsidP="008A1FD7">
      <w:pPr>
        <w:widowControl w:val="0"/>
        <w:tabs>
          <w:tab w:val="left" w:pos="426"/>
        </w:tabs>
        <w:autoSpaceDE w:val="0"/>
        <w:autoSpaceDN w:val="0"/>
        <w:adjustRightInd w:val="0"/>
        <w:ind w:left="-426" w:right="-1"/>
        <w:outlineLvl w:val="1"/>
        <w:rPr>
          <w:b/>
          <w:sz w:val="22"/>
          <w:szCs w:val="22"/>
        </w:rPr>
      </w:pPr>
      <w:r>
        <w:rPr>
          <w:b/>
          <w:sz w:val="22"/>
          <w:szCs w:val="22"/>
        </w:rPr>
        <w:t>VII. Реквизиты и подписи сторон</w:t>
      </w:r>
    </w:p>
    <w:p w:rsidR="008A1FD7" w:rsidRDefault="008A1FD7" w:rsidP="008A1FD7">
      <w:pPr>
        <w:widowControl w:val="0"/>
        <w:autoSpaceDE w:val="0"/>
        <w:autoSpaceDN w:val="0"/>
        <w:adjustRightInd w:val="0"/>
        <w:jc w:val="right"/>
        <w:outlineLvl w:val="1"/>
        <w:rPr>
          <w:sz w:val="22"/>
          <w:szCs w:val="22"/>
        </w:rPr>
      </w:pPr>
    </w:p>
    <w:tbl>
      <w:tblPr>
        <w:tblW w:w="9945" w:type="dxa"/>
        <w:tblInd w:w="-67" w:type="dxa"/>
        <w:tblLayout w:type="fixed"/>
        <w:tblLook w:val="04A0"/>
      </w:tblPr>
      <w:tblGrid>
        <w:gridCol w:w="4534"/>
        <w:gridCol w:w="5411"/>
      </w:tblGrid>
      <w:tr w:rsidR="008A1FD7" w:rsidTr="008A1FD7">
        <w:tc>
          <w:tcPr>
            <w:tcW w:w="4537" w:type="dxa"/>
          </w:tcPr>
          <w:p w:rsidR="008A1FD7" w:rsidRDefault="008A1FD7">
            <w:pPr>
              <w:pStyle w:val="a5"/>
              <w:rPr>
                <w:rFonts w:ascii="Times New Roman" w:hAnsi="Times New Roman"/>
                <w:b/>
              </w:rPr>
            </w:pPr>
            <w:r>
              <w:rPr>
                <w:rFonts w:ascii="Times New Roman" w:hAnsi="Times New Roman"/>
                <w:b/>
              </w:rPr>
              <w:t>Исполнитель</w:t>
            </w:r>
          </w:p>
          <w:p w:rsidR="008A1FD7" w:rsidRDefault="008A1FD7">
            <w:pPr>
              <w:pStyle w:val="a5"/>
              <w:rPr>
                <w:rFonts w:ascii="Times New Roman" w:hAnsi="Times New Roman"/>
              </w:rPr>
            </w:pPr>
            <w:r>
              <w:rPr>
                <w:rFonts w:ascii="Times New Roman" w:hAnsi="Times New Roman"/>
              </w:rPr>
              <w:t>Муниципальное дошкольное образовательное учреждение «Сланцевский детский сад № 5 общеразвивающего вида с приоритетным осуществлением деятельности по физическому развитию детей».</w:t>
            </w:r>
          </w:p>
          <w:p w:rsidR="008A1FD7" w:rsidRDefault="008A1FD7">
            <w:pPr>
              <w:pStyle w:val="a5"/>
              <w:rPr>
                <w:rFonts w:ascii="Times New Roman" w:hAnsi="Times New Roman"/>
                <w:sz w:val="16"/>
                <w:szCs w:val="16"/>
              </w:rPr>
            </w:pPr>
          </w:p>
          <w:p w:rsidR="008A1FD7" w:rsidRDefault="008A1FD7">
            <w:pPr>
              <w:rPr>
                <w:rFonts w:eastAsia="A"/>
              </w:rPr>
            </w:pPr>
            <w:smartTag w:uri="urn:schemas-microsoft-com:office:smarttags" w:element="metricconverter">
              <w:smartTagPr>
                <w:attr w:name="ProductID" w:val="188560, г"/>
              </w:smartTagPr>
              <w:r>
                <w:rPr>
                  <w:rFonts w:eastAsia="A"/>
                  <w:sz w:val="22"/>
                  <w:szCs w:val="22"/>
                </w:rPr>
                <w:t>188560, г</w:t>
              </w:r>
            </w:smartTag>
            <w:r>
              <w:rPr>
                <w:rFonts w:eastAsia="A"/>
                <w:sz w:val="22"/>
                <w:szCs w:val="22"/>
              </w:rPr>
              <w:t>. Сланцы, ул. М. Горького, д.7-а., тел.88137422074</w:t>
            </w:r>
          </w:p>
          <w:p w:rsidR="008A1FD7" w:rsidRDefault="008A1FD7">
            <w:pPr>
              <w:rPr>
                <w:rFonts w:eastAsia="A"/>
              </w:rPr>
            </w:pPr>
            <w:r>
              <w:rPr>
                <w:rFonts w:eastAsia="A"/>
                <w:sz w:val="22"/>
                <w:szCs w:val="22"/>
              </w:rPr>
              <w:t>ИНН 4713005672 КПП 470701001</w:t>
            </w:r>
          </w:p>
          <w:p w:rsidR="008A1FD7" w:rsidRDefault="008A1FD7">
            <w:pPr>
              <w:rPr>
                <w:rFonts w:eastAsia="A"/>
              </w:rPr>
            </w:pPr>
            <w:r>
              <w:rPr>
                <w:rFonts w:eastAsia="A"/>
                <w:sz w:val="22"/>
                <w:szCs w:val="22"/>
              </w:rPr>
              <w:t>В УФК по Ленинградской области (МДОУ «Сланцевский детский сад № 5»)</w:t>
            </w:r>
          </w:p>
          <w:p w:rsidR="008A1FD7" w:rsidRDefault="008A1FD7">
            <w:pPr>
              <w:rPr>
                <w:rFonts w:eastAsia="A"/>
              </w:rPr>
            </w:pPr>
            <w:proofErr w:type="gramStart"/>
            <w:r>
              <w:rPr>
                <w:rFonts w:eastAsia="A"/>
                <w:sz w:val="22"/>
                <w:szCs w:val="22"/>
              </w:rPr>
              <w:t>р</w:t>
            </w:r>
            <w:proofErr w:type="gramEnd"/>
            <w:r>
              <w:rPr>
                <w:rFonts w:eastAsia="A"/>
                <w:sz w:val="22"/>
                <w:szCs w:val="22"/>
              </w:rPr>
              <w:t>/счет № 40101810200000010022</w:t>
            </w:r>
          </w:p>
          <w:p w:rsidR="008A1FD7" w:rsidRDefault="008A1FD7">
            <w:pPr>
              <w:rPr>
                <w:rFonts w:eastAsia="A"/>
              </w:rPr>
            </w:pPr>
            <w:r>
              <w:rPr>
                <w:rFonts w:eastAsia="A"/>
                <w:sz w:val="22"/>
                <w:szCs w:val="22"/>
              </w:rPr>
              <w:t>Отделение Ленинградское г. Санкт-Петербург</w:t>
            </w:r>
          </w:p>
          <w:p w:rsidR="008A1FD7" w:rsidRDefault="008A1FD7">
            <w:pPr>
              <w:rPr>
                <w:rFonts w:eastAsia="A"/>
              </w:rPr>
            </w:pPr>
            <w:r>
              <w:rPr>
                <w:rFonts w:eastAsia="A"/>
                <w:sz w:val="22"/>
                <w:szCs w:val="22"/>
              </w:rPr>
              <w:t>БИК 044106001</w:t>
            </w:r>
          </w:p>
          <w:p w:rsidR="008A1FD7" w:rsidRDefault="008A1FD7">
            <w:pPr>
              <w:rPr>
                <w:rFonts w:eastAsia="A"/>
              </w:rPr>
            </w:pPr>
            <w:r>
              <w:rPr>
                <w:rFonts w:eastAsia="A"/>
                <w:sz w:val="22"/>
                <w:szCs w:val="22"/>
              </w:rPr>
              <w:t>ОКТМО 41642101</w:t>
            </w:r>
          </w:p>
          <w:p w:rsidR="008A1FD7" w:rsidRDefault="008A1FD7">
            <w:pPr>
              <w:rPr>
                <w:rFonts w:eastAsia="A"/>
              </w:rPr>
            </w:pPr>
            <w:r>
              <w:rPr>
                <w:rFonts w:eastAsia="A"/>
                <w:sz w:val="22"/>
                <w:szCs w:val="22"/>
              </w:rPr>
              <w:t>ОГРН 1024701706820</w:t>
            </w:r>
          </w:p>
          <w:p w:rsidR="008A1FD7" w:rsidRDefault="008A1FD7">
            <w:pPr>
              <w:rPr>
                <w:rFonts w:eastAsia="A"/>
              </w:rPr>
            </w:pPr>
            <w:r>
              <w:rPr>
                <w:rFonts w:eastAsia="A"/>
                <w:sz w:val="22"/>
                <w:szCs w:val="22"/>
              </w:rPr>
              <w:t>ОКПО 43497519</w:t>
            </w:r>
          </w:p>
          <w:p w:rsidR="008A1FD7" w:rsidRDefault="008A1FD7">
            <w:pPr>
              <w:rPr>
                <w:rFonts w:eastAsia="A"/>
              </w:rPr>
            </w:pPr>
            <w:r>
              <w:rPr>
                <w:rFonts w:eastAsia="A"/>
                <w:sz w:val="22"/>
                <w:szCs w:val="22"/>
              </w:rPr>
              <w:t>ОКВЭД 85.11</w:t>
            </w:r>
          </w:p>
          <w:p w:rsidR="008A1FD7" w:rsidRDefault="008A1FD7">
            <w:pPr>
              <w:pStyle w:val="a5"/>
              <w:rPr>
                <w:rFonts w:ascii="Times New Roman" w:eastAsia="A" w:hAnsi="Times New Roman"/>
                <w:sz w:val="16"/>
                <w:szCs w:val="16"/>
              </w:rPr>
            </w:pPr>
          </w:p>
          <w:p w:rsidR="008A1FD7" w:rsidRDefault="008A1FD7">
            <w:pPr>
              <w:pStyle w:val="a5"/>
              <w:rPr>
                <w:rFonts w:ascii="Times New Roman" w:eastAsia="A" w:hAnsi="Times New Roman"/>
              </w:rPr>
            </w:pPr>
            <w:r>
              <w:rPr>
                <w:rFonts w:ascii="Times New Roman" w:hAnsi="Times New Roman"/>
              </w:rPr>
              <w:t>Заведующий МДОУ «Сланцевский детский сад № 5»</w:t>
            </w:r>
          </w:p>
          <w:p w:rsidR="008A1FD7" w:rsidRDefault="008A1FD7">
            <w:pPr>
              <w:pStyle w:val="a5"/>
              <w:ind w:firstLine="603"/>
              <w:rPr>
                <w:rFonts w:ascii="Times New Roman" w:hAnsi="Times New Roman"/>
              </w:rPr>
            </w:pPr>
            <w:r>
              <w:rPr>
                <w:rFonts w:ascii="Times New Roman" w:hAnsi="Times New Roman"/>
              </w:rPr>
              <w:t xml:space="preserve">______________ Т.В. </w:t>
            </w:r>
            <w:r w:rsidR="00CE4AE4">
              <w:rPr>
                <w:rFonts w:ascii="Times New Roman" w:hAnsi="Times New Roman"/>
              </w:rPr>
              <w:t>Кузнецова</w:t>
            </w:r>
          </w:p>
          <w:p w:rsidR="008A1FD7" w:rsidRDefault="008A1FD7">
            <w:pPr>
              <w:pStyle w:val="a5"/>
            </w:pPr>
          </w:p>
        </w:tc>
        <w:tc>
          <w:tcPr>
            <w:tcW w:w="5414" w:type="dxa"/>
          </w:tcPr>
          <w:p w:rsidR="008A1FD7" w:rsidRDefault="008A1FD7">
            <w:pPr>
              <w:pStyle w:val="ConsPlusCell"/>
              <w:tabs>
                <w:tab w:val="left" w:pos="426"/>
              </w:tabs>
              <w:spacing w:before="100" w:beforeAutospacing="1" w:after="115"/>
              <w:rPr>
                <w:b/>
                <w:color w:val="000000"/>
                <w:sz w:val="22"/>
                <w:szCs w:val="22"/>
              </w:rPr>
            </w:pPr>
            <w:r>
              <w:rPr>
                <w:b/>
                <w:color w:val="000000"/>
                <w:sz w:val="22"/>
                <w:szCs w:val="22"/>
              </w:rPr>
              <w:t>Заказчик</w:t>
            </w:r>
          </w:p>
          <w:p w:rsidR="008A1FD7" w:rsidRDefault="008A1FD7">
            <w:pPr>
              <w:pStyle w:val="a5"/>
              <w:rPr>
                <w:rFonts w:ascii="Times New Roman" w:hAnsi="Times New Roman"/>
              </w:rPr>
            </w:pPr>
            <w:r>
              <w:t xml:space="preserve">   </w:t>
            </w:r>
            <w:r>
              <w:rPr>
                <w:rFonts w:ascii="Times New Roman" w:hAnsi="Times New Roman"/>
              </w:rPr>
              <w:t>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(фамилия, имя и отчество)</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r>
              <w:rPr>
                <w:rFonts w:ascii="Times New Roman" w:hAnsi="Times New Roman"/>
              </w:rPr>
              <w:t xml:space="preserve">  </w:t>
            </w: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(паспортные данные)</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rPr>
                <w:rFonts w:ascii="Times New Roman" w:hAnsi="Times New Roman"/>
                <w:sz w:val="16"/>
                <w:szCs w:val="16"/>
              </w:rPr>
            </w:pPr>
          </w:p>
          <w:p w:rsidR="008A1FD7" w:rsidRDefault="008A1FD7">
            <w:pPr>
              <w:pStyle w:val="a5"/>
              <w:rPr>
                <w:rFonts w:ascii="Times New Roman" w:hAnsi="Times New Roman"/>
              </w:rPr>
            </w:pPr>
            <w:r>
              <w:rPr>
                <w:rFonts w:ascii="Times New Roman" w:hAnsi="Times New Roman"/>
              </w:rPr>
              <w:t>_______________________________________________</w:t>
            </w:r>
          </w:p>
          <w:p w:rsidR="008A1FD7" w:rsidRDefault="008A1FD7">
            <w:pPr>
              <w:pStyle w:val="a5"/>
              <w:jc w:val="center"/>
              <w:rPr>
                <w:rFonts w:ascii="Times New Roman" w:hAnsi="Times New Roman"/>
              </w:rPr>
            </w:pPr>
            <w:r>
              <w:rPr>
                <w:rFonts w:ascii="Times New Roman" w:hAnsi="Times New Roman"/>
              </w:rPr>
              <w:t>(адрес места жительства, контактные данные)</w:t>
            </w:r>
          </w:p>
          <w:p w:rsidR="008A1FD7" w:rsidRDefault="008A1FD7">
            <w:pPr>
              <w:pStyle w:val="a5"/>
              <w:rPr>
                <w:rFonts w:ascii="Times New Roman" w:hAnsi="Times New Roman"/>
                <w:sz w:val="16"/>
                <w:szCs w:val="16"/>
              </w:rPr>
            </w:pPr>
          </w:p>
          <w:p w:rsidR="008A1FD7" w:rsidRDefault="008A1FD7">
            <w:pPr>
              <w:pStyle w:val="a5"/>
              <w:jc w:val="center"/>
              <w:rPr>
                <w:rFonts w:ascii="Times New Roman" w:hAnsi="Times New Roman"/>
              </w:rPr>
            </w:pPr>
            <w:r>
              <w:rPr>
                <w:rFonts w:ascii="Times New Roman" w:hAnsi="Times New Roman"/>
              </w:rPr>
              <w:t>_________________  ___________________</w:t>
            </w:r>
          </w:p>
          <w:p w:rsidR="008A1FD7" w:rsidRDefault="008A1FD7">
            <w:pPr>
              <w:pStyle w:val="a5"/>
              <w:jc w:val="center"/>
              <w:rPr>
                <w:rFonts w:ascii="Times New Roman" w:hAnsi="Times New Roman"/>
              </w:rPr>
            </w:pPr>
            <w:r>
              <w:rPr>
                <w:rFonts w:ascii="Times New Roman" w:hAnsi="Times New Roman"/>
              </w:rPr>
              <w:t>(подпись)                         (Ф.И.О.)</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Отметка о получении 2-го экземпляра Заказчиком</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 xml:space="preserve">Дата: ____________ </w:t>
            </w:r>
          </w:p>
          <w:p w:rsidR="008A1FD7" w:rsidRDefault="008A1FD7">
            <w:pPr>
              <w:pStyle w:val="a5"/>
              <w:rPr>
                <w:rFonts w:ascii="Times New Roman" w:hAnsi="Times New Roman"/>
              </w:rPr>
            </w:pPr>
          </w:p>
          <w:p w:rsidR="008A1FD7" w:rsidRDefault="008A1FD7">
            <w:pPr>
              <w:pStyle w:val="a5"/>
              <w:rPr>
                <w:rFonts w:ascii="Times New Roman" w:hAnsi="Times New Roman"/>
              </w:rPr>
            </w:pPr>
            <w:r>
              <w:rPr>
                <w:rFonts w:ascii="Times New Roman" w:hAnsi="Times New Roman"/>
              </w:rPr>
              <w:t>Подпись: ____________________</w:t>
            </w:r>
          </w:p>
        </w:tc>
      </w:tr>
    </w:tbl>
    <w:p w:rsidR="008A1FD7" w:rsidRDefault="008A1FD7" w:rsidP="008A1FD7">
      <w:pPr>
        <w:widowControl w:val="0"/>
        <w:autoSpaceDE w:val="0"/>
        <w:autoSpaceDN w:val="0"/>
        <w:adjustRightInd w:val="0"/>
        <w:jc w:val="right"/>
        <w:outlineLvl w:val="1"/>
        <w:rPr>
          <w:sz w:val="22"/>
          <w:szCs w:val="22"/>
        </w:rPr>
      </w:pPr>
    </w:p>
    <w:p w:rsidR="008A1FD7" w:rsidRDefault="008A1FD7" w:rsidP="008A1FD7">
      <w:pPr>
        <w:widowControl w:val="0"/>
        <w:autoSpaceDE w:val="0"/>
        <w:autoSpaceDN w:val="0"/>
        <w:adjustRightInd w:val="0"/>
        <w:jc w:val="right"/>
        <w:outlineLvl w:val="1"/>
        <w:rPr>
          <w:sz w:val="22"/>
          <w:szCs w:val="22"/>
        </w:rPr>
      </w:pPr>
    </w:p>
    <w:p w:rsidR="008A1FD7" w:rsidRDefault="008A1FD7" w:rsidP="008A1FD7">
      <w:pPr>
        <w:pStyle w:val="ConsPlusCell"/>
        <w:tabs>
          <w:tab w:val="left" w:pos="426"/>
        </w:tabs>
        <w:ind w:left="426"/>
        <w:jc w:val="both"/>
        <w:rPr>
          <w:rFonts w:ascii="Courier New" w:hAnsi="Courier New" w:cs="Courier New"/>
          <w:sz w:val="20"/>
          <w:szCs w:val="20"/>
        </w:rPr>
      </w:pPr>
    </w:p>
    <w:p w:rsidR="008A1FD7" w:rsidRDefault="008A1FD7" w:rsidP="008A1FD7">
      <w:pPr>
        <w:pStyle w:val="a5"/>
        <w:jc w:val="both"/>
        <w:rPr>
          <w:rFonts w:ascii="Times New Roman" w:hAnsi="Times New Roman"/>
          <w:b/>
          <w:sz w:val="24"/>
          <w:szCs w:val="24"/>
        </w:rPr>
      </w:pPr>
    </w:p>
    <w:p w:rsidR="008A1FD7" w:rsidRDefault="008A1FD7" w:rsidP="008A1FD7">
      <w:pPr>
        <w:pStyle w:val="a5"/>
        <w:jc w:val="both"/>
        <w:rPr>
          <w:rFonts w:ascii="Times New Roman" w:hAnsi="Times New Roman"/>
          <w:b/>
          <w:sz w:val="24"/>
          <w:szCs w:val="24"/>
        </w:rPr>
      </w:pPr>
    </w:p>
    <w:p w:rsidR="008A1FD7" w:rsidRDefault="008A1FD7" w:rsidP="008A1FD7">
      <w:pPr>
        <w:spacing w:after="120" w:line="360" w:lineRule="auto"/>
      </w:pPr>
    </w:p>
    <w:p w:rsidR="002C0AAB" w:rsidRDefault="002C0AAB"/>
    <w:sectPr w:rsidR="002C0AAB" w:rsidSect="00CE576C">
      <w:pgSz w:w="11906" w:h="16838"/>
      <w:pgMar w:top="42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7A"/>
    <w:rsid w:val="00011FCB"/>
    <w:rsid w:val="00097D9A"/>
    <w:rsid w:val="000A37C4"/>
    <w:rsid w:val="00173E34"/>
    <w:rsid w:val="00182DBB"/>
    <w:rsid w:val="001B516F"/>
    <w:rsid w:val="00210779"/>
    <w:rsid w:val="0022346C"/>
    <w:rsid w:val="0026316B"/>
    <w:rsid w:val="002C0AAB"/>
    <w:rsid w:val="00314899"/>
    <w:rsid w:val="00344E48"/>
    <w:rsid w:val="00367D98"/>
    <w:rsid w:val="00375958"/>
    <w:rsid w:val="003C6DAE"/>
    <w:rsid w:val="003F0C3A"/>
    <w:rsid w:val="0043175D"/>
    <w:rsid w:val="00436F40"/>
    <w:rsid w:val="00450F32"/>
    <w:rsid w:val="004644ED"/>
    <w:rsid w:val="004B60F6"/>
    <w:rsid w:val="004D5B1D"/>
    <w:rsid w:val="00584F85"/>
    <w:rsid w:val="00623863"/>
    <w:rsid w:val="00640BC8"/>
    <w:rsid w:val="0064616D"/>
    <w:rsid w:val="00674A4E"/>
    <w:rsid w:val="006D0876"/>
    <w:rsid w:val="007071D2"/>
    <w:rsid w:val="00726428"/>
    <w:rsid w:val="00770DEC"/>
    <w:rsid w:val="00862651"/>
    <w:rsid w:val="008A1FD7"/>
    <w:rsid w:val="008D04F9"/>
    <w:rsid w:val="00971113"/>
    <w:rsid w:val="009A310B"/>
    <w:rsid w:val="009C7C59"/>
    <w:rsid w:val="009D3D25"/>
    <w:rsid w:val="00AB468D"/>
    <w:rsid w:val="00AF4488"/>
    <w:rsid w:val="00B15784"/>
    <w:rsid w:val="00B41CD1"/>
    <w:rsid w:val="00C00FF6"/>
    <w:rsid w:val="00C77EE3"/>
    <w:rsid w:val="00C80340"/>
    <w:rsid w:val="00CE4AE4"/>
    <w:rsid w:val="00CE576C"/>
    <w:rsid w:val="00CE6DC0"/>
    <w:rsid w:val="00CF4430"/>
    <w:rsid w:val="00D10DFD"/>
    <w:rsid w:val="00D2377A"/>
    <w:rsid w:val="00E3043E"/>
    <w:rsid w:val="00F06A3B"/>
    <w:rsid w:val="00F36217"/>
    <w:rsid w:val="00F91E51"/>
    <w:rsid w:val="00F93A1F"/>
    <w:rsid w:val="00FB208F"/>
    <w:rsid w:val="00FD7027"/>
    <w:rsid w:val="00FD7129"/>
    <w:rsid w:val="00FF6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FD7"/>
    <w:rPr>
      <w:color w:val="0000FF"/>
      <w:u w:val="single"/>
    </w:rPr>
  </w:style>
  <w:style w:type="paragraph" w:styleId="a4">
    <w:name w:val="Normal (Web)"/>
    <w:basedOn w:val="a"/>
    <w:uiPriority w:val="99"/>
    <w:semiHidden/>
    <w:unhideWhenUsed/>
    <w:rsid w:val="008A1FD7"/>
    <w:pPr>
      <w:spacing w:before="100" w:beforeAutospacing="1" w:after="100" w:afterAutospacing="1"/>
    </w:pPr>
  </w:style>
  <w:style w:type="paragraph" w:styleId="a5">
    <w:name w:val="No Spacing"/>
    <w:uiPriority w:val="1"/>
    <w:qFormat/>
    <w:rsid w:val="008A1FD7"/>
    <w:pPr>
      <w:spacing w:after="0" w:line="240" w:lineRule="auto"/>
    </w:pPr>
    <w:rPr>
      <w:rFonts w:ascii="Calibri" w:eastAsia="Calibri" w:hAnsi="Calibri" w:cs="Times New Roman"/>
    </w:rPr>
  </w:style>
  <w:style w:type="paragraph" w:customStyle="1" w:styleId="ConsPlusNonformat">
    <w:name w:val="ConsPlusNonformat"/>
    <w:uiPriority w:val="99"/>
    <w:rsid w:val="008A1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A1F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8A1FD7"/>
  </w:style>
  <w:style w:type="paragraph" w:styleId="a6">
    <w:name w:val="Balloon Text"/>
    <w:basedOn w:val="a"/>
    <w:link w:val="a7"/>
    <w:uiPriority w:val="99"/>
    <w:semiHidden/>
    <w:unhideWhenUsed/>
    <w:rsid w:val="000A37C4"/>
    <w:rPr>
      <w:rFonts w:ascii="Tahoma" w:hAnsi="Tahoma" w:cs="Tahoma"/>
      <w:sz w:val="16"/>
      <w:szCs w:val="16"/>
    </w:rPr>
  </w:style>
  <w:style w:type="character" w:customStyle="1" w:styleId="a7">
    <w:name w:val="Текст выноски Знак"/>
    <w:basedOn w:val="a0"/>
    <w:link w:val="a6"/>
    <w:uiPriority w:val="99"/>
    <w:semiHidden/>
    <w:rsid w:val="000A37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FD7"/>
    <w:rPr>
      <w:color w:val="0000FF"/>
      <w:u w:val="single"/>
    </w:rPr>
  </w:style>
  <w:style w:type="paragraph" w:styleId="a4">
    <w:name w:val="Normal (Web)"/>
    <w:basedOn w:val="a"/>
    <w:uiPriority w:val="99"/>
    <w:semiHidden/>
    <w:unhideWhenUsed/>
    <w:rsid w:val="008A1FD7"/>
    <w:pPr>
      <w:spacing w:before="100" w:beforeAutospacing="1" w:after="100" w:afterAutospacing="1"/>
    </w:pPr>
  </w:style>
  <w:style w:type="paragraph" w:styleId="a5">
    <w:name w:val="No Spacing"/>
    <w:uiPriority w:val="1"/>
    <w:qFormat/>
    <w:rsid w:val="008A1FD7"/>
    <w:pPr>
      <w:spacing w:after="0" w:line="240" w:lineRule="auto"/>
    </w:pPr>
    <w:rPr>
      <w:rFonts w:ascii="Calibri" w:eastAsia="Calibri" w:hAnsi="Calibri" w:cs="Times New Roman"/>
    </w:rPr>
  </w:style>
  <w:style w:type="paragraph" w:customStyle="1" w:styleId="ConsPlusNonformat">
    <w:name w:val="ConsPlusNonformat"/>
    <w:uiPriority w:val="99"/>
    <w:rsid w:val="008A1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A1F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8A1FD7"/>
  </w:style>
  <w:style w:type="paragraph" w:styleId="a6">
    <w:name w:val="Balloon Text"/>
    <w:basedOn w:val="a"/>
    <w:link w:val="a7"/>
    <w:uiPriority w:val="99"/>
    <w:semiHidden/>
    <w:unhideWhenUsed/>
    <w:rsid w:val="000A37C4"/>
    <w:rPr>
      <w:rFonts w:ascii="Tahoma" w:hAnsi="Tahoma" w:cs="Tahoma"/>
      <w:sz w:val="16"/>
      <w:szCs w:val="16"/>
    </w:rPr>
  </w:style>
  <w:style w:type="character" w:customStyle="1" w:styleId="a7">
    <w:name w:val="Текст выноски Знак"/>
    <w:basedOn w:val="a0"/>
    <w:link w:val="a6"/>
    <w:uiPriority w:val="99"/>
    <w:semiHidden/>
    <w:rsid w:val="000A37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0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085;&#1086;&#1074;&#1099;&#1077;%20&#1076;&#1086;&#1082;&#1091;&#1084;&#1077;&#1085;&#1090;&#1099;%20&#1087;&#1086;%20&#1087;&#1083;&#1072;&#1090;&#1085;&#1099;%20&#1091;&#1089;&#1083;&#1091;&#1075;&#1072;&#1084;\&#1086;&#1073;&#1088;&#1072;&#1079;&#1077;&#1094;%20&#1076;&#1086;&#1075;&#1086;&#1074;&#1086;&#1088;&#1072;%20&#1087;&#1086;%20&#1087;&#1083;&#1072;&#1085;&#1099;&#1084;%20&#1091;&#1089;&#1083;&#1091;&#1075;&#1072;&#1084;.doc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FA97B543614E50AF0156E1D551E4613D1B9BB5779FDE2BA6950FA9BFAAo0Y1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A97B543614E50AF0156E1D551E4613D1B9AB57B9ADF2BA6950FA9BFAAo0Y1N" TargetMode="External"/><Relationship Id="rId11" Type="http://schemas.openxmlformats.org/officeDocument/2006/relationships/fontTable" Target="fontTable.xml"/><Relationship Id="rId5" Type="http://schemas.openxmlformats.org/officeDocument/2006/relationships/hyperlink" Target="file:///C:\Users\LENOVO\Desktop\&#1085;&#1086;&#1074;&#1099;&#1077;%20&#1076;&#1086;&#1082;&#1091;&#1084;&#1077;&#1085;&#1090;&#1099;%20&#1087;&#1086;%20&#1087;&#1083;&#1072;&#1090;&#1085;&#1099;%20&#1091;&#1089;&#1083;&#1091;&#1075;&#1072;&#1084;\&#1086;&#1073;&#1088;&#1072;&#1079;&#1077;&#1094;%20&#1076;&#1086;&#1075;&#1086;&#1074;&#1086;&#1088;&#1072;%20&#1087;&#1086;%20&#1087;&#1083;&#1072;&#1085;&#1099;&#1084;%20&#1091;&#1089;&#1083;&#1091;&#1075;&#1072;&#1084;.docx" TargetMode="External"/><Relationship Id="rId10" Type="http://schemas.openxmlformats.org/officeDocument/2006/relationships/hyperlink" Target="file:///C:\Users\LENOVO\Desktop\&#1085;&#1086;&#1074;&#1099;&#1077;%20&#1076;&#1086;&#1082;&#1091;&#1084;&#1077;&#1085;&#1090;&#1099;%20&#1087;&#1086;%20&#1087;&#1083;&#1072;&#1090;&#1085;&#1099;%20&#1091;&#1089;&#1083;&#1091;&#1075;&#1072;&#1084;\&#1086;&#1073;&#1088;&#1072;&#1079;&#1077;&#1094;%20&#1076;&#1086;&#1075;&#1086;&#1074;&#1086;&#1088;&#1072;%20&#1087;&#1086;%20&#1087;&#1083;&#1072;&#1085;&#1099;&#1084;%20&#1091;&#1089;&#1083;&#1091;&#1075;&#1072;&#1084;.docx" TargetMode="External"/><Relationship Id="rId4" Type="http://schemas.openxmlformats.org/officeDocument/2006/relationships/webSettings" Target="webSettings.xml"/><Relationship Id="rId9" Type="http://schemas.openxmlformats.org/officeDocument/2006/relationships/hyperlink" Target="consultantplus://offline/ref=FA97B543614E50AF0156E1D551E4613D1B9AB47499D02BA6950FA9BFAAo0Y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0CDB-BB6D-4507-89A2-089A9B00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Татьяна</cp:lastModifiedBy>
  <cp:revision>5</cp:revision>
  <cp:lastPrinted>2024-10-25T07:30:00Z</cp:lastPrinted>
  <dcterms:created xsi:type="dcterms:W3CDTF">2023-10-09T12:53:00Z</dcterms:created>
  <dcterms:modified xsi:type="dcterms:W3CDTF">2024-10-25T07:31:00Z</dcterms:modified>
</cp:coreProperties>
</file>